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6B2" w:rsidRPr="007A36B2" w:rsidRDefault="007A36B2" w:rsidP="007A36B2">
      <w:pPr>
        <w:ind w:right="-567"/>
        <w:jc w:val="both"/>
        <w:rPr>
          <w:rFonts w:cs="Arial"/>
          <w:b/>
          <w:szCs w:val="24"/>
        </w:rPr>
      </w:pPr>
      <w:r w:rsidRPr="007A36B2">
        <w:rPr>
          <w:rFonts w:cs="Arial"/>
          <w:b/>
          <w:szCs w:val="24"/>
        </w:rPr>
        <w:t>HOMAG Group investiert am Standort Schopfloch</w:t>
      </w:r>
    </w:p>
    <w:p w:rsidR="0002567D" w:rsidRPr="007A36B2" w:rsidRDefault="00E30F3D" w:rsidP="0002567D">
      <w:pPr>
        <w:ind w:right="-567"/>
        <w:jc w:val="both"/>
        <w:rPr>
          <w:rFonts w:cs="Arial"/>
          <w:b/>
          <w:sz w:val="32"/>
          <w:szCs w:val="32"/>
        </w:rPr>
      </w:pPr>
      <w:r w:rsidRPr="007A36B2">
        <w:rPr>
          <w:rFonts w:cs="Arial"/>
          <w:b/>
          <w:sz w:val="32"/>
          <w:szCs w:val="32"/>
        </w:rPr>
        <w:t>Pr</w:t>
      </w:r>
      <w:r w:rsidR="007A36B2" w:rsidRPr="007A36B2">
        <w:rPr>
          <w:rFonts w:cs="Arial"/>
          <w:b/>
          <w:sz w:val="32"/>
          <w:szCs w:val="32"/>
        </w:rPr>
        <w:t>oduktionsfläche wird vergrößert</w:t>
      </w:r>
    </w:p>
    <w:p w:rsidR="0091092F" w:rsidRPr="002B3260" w:rsidRDefault="000F71B2" w:rsidP="007A2628">
      <w:pPr>
        <w:pStyle w:val="berschrift2"/>
        <w:spacing w:before="0" w:after="0"/>
        <w:rPr>
          <w:rFonts w:cs="Arial"/>
          <w:color w:val="auto"/>
          <w:sz w:val="22"/>
          <w:szCs w:val="22"/>
        </w:rPr>
      </w:pPr>
      <w:r w:rsidRPr="001E1AB7">
        <w:rPr>
          <w:rFonts w:cs="Arial"/>
          <w:bCs/>
          <w:color w:val="auto"/>
          <w:sz w:val="22"/>
          <w:szCs w:val="22"/>
        </w:rPr>
        <w:t xml:space="preserve">Schopfloch, </w:t>
      </w:r>
      <w:r w:rsidR="00E30F3D">
        <w:rPr>
          <w:rFonts w:cs="Arial"/>
          <w:bCs/>
          <w:color w:val="auto"/>
          <w:sz w:val="22"/>
          <w:szCs w:val="22"/>
        </w:rPr>
        <w:t>12</w:t>
      </w:r>
      <w:r w:rsidR="003370CA" w:rsidRPr="001E1AB7">
        <w:rPr>
          <w:rFonts w:cs="Arial"/>
          <w:bCs/>
          <w:color w:val="auto"/>
          <w:sz w:val="22"/>
          <w:szCs w:val="22"/>
        </w:rPr>
        <w:t xml:space="preserve">. </w:t>
      </w:r>
      <w:r w:rsidR="00E30F3D">
        <w:rPr>
          <w:rFonts w:cs="Arial"/>
          <w:bCs/>
          <w:color w:val="auto"/>
          <w:sz w:val="22"/>
          <w:szCs w:val="22"/>
        </w:rPr>
        <w:t>Juli</w:t>
      </w:r>
      <w:r w:rsidR="003370CA" w:rsidRPr="001E1AB7">
        <w:rPr>
          <w:rFonts w:cs="Arial"/>
          <w:bCs/>
          <w:color w:val="auto"/>
          <w:sz w:val="22"/>
          <w:szCs w:val="22"/>
        </w:rPr>
        <w:t xml:space="preserve"> 2017.</w:t>
      </w:r>
      <w:r w:rsidR="003370CA" w:rsidRPr="001E1AB7">
        <w:rPr>
          <w:rFonts w:cs="Arial"/>
          <w:color w:val="auto"/>
          <w:sz w:val="22"/>
          <w:szCs w:val="22"/>
        </w:rPr>
        <w:t xml:space="preserve"> </w:t>
      </w:r>
      <w:r w:rsidR="00916D44">
        <w:rPr>
          <w:rFonts w:cs="Arial"/>
          <w:color w:val="auto"/>
          <w:sz w:val="22"/>
          <w:szCs w:val="22"/>
        </w:rPr>
        <w:t xml:space="preserve">Die HOMAG Group </w:t>
      </w:r>
      <w:r w:rsidR="00E77645">
        <w:rPr>
          <w:rFonts w:cs="Arial"/>
          <w:color w:val="auto"/>
          <w:sz w:val="22"/>
          <w:szCs w:val="22"/>
        </w:rPr>
        <w:t xml:space="preserve">investiert an ihrem Standort in Schopfloch. </w:t>
      </w:r>
      <w:r w:rsidR="002B3260">
        <w:rPr>
          <w:rFonts w:cs="Arial"/>
          <w:color w:val="auto"/>
          <w:sz w:val="22"/>
          <w:szCs w:val="22"/>
        </w:rPr>
        <w:t>Die Inve</w:t>
      </w:r>
      <w:r w:rsidR="007A36B2">
        <w:rPr>
          <w:rFonts w:cs="Arial"/>
          <w:color w:val="auto"/>
          <w:sz w:val="22"/>
          <w:szCs w:val="22"/>
        </w:rPr>
        <w:t>stitionen für einen Hallenanbau</w:t>
      </w:r>
      <w:r w:rsidR="00506D47">
        <w:rPr>
          <w:rFonts w:cs="Arial"/>
          <w:color w:val="auto"/>
          <w:sz w:val="22"/>
          <w:szCs w:val="22"/>
        </w:rPr>
        <w:t>,</w:t>
      </w:r>
      <w:r w:rsidR="007A36B2">
        <w:rPr>
          <w:rFonts w:cs="Arial"/>
          <w:color w:val="auto"/>
          <w:sz w:val="22"/>
          <w:szCs w:val="22"/>
        </w:rPr>
        <w:t xml:space="preserve"> mit dem die Produktionsfläche weiter vergrößert wird</w:t>
      </w:r>
      <w:r w:rsidR="00506D47">
        <w:rPr>
          <w:rFonts w:cs="Arial"/>
          <w:color w:val="auto"/>
          <w:sz w:val="22"/>
          <w:szCs w:val="22"/>
        </w:rPr>
        <w:t>,</w:t>
      </w:r>
      <w:r w:rsidR="002B3260">
        <w:rPr>
          <w:rFonts w:cs="Arial"/>
          <w:color w:val="auto"/>
          <w:sz w:val="22"/>
          <w:szCs w:val="22"/>
        </w:rPr>
        <w:t xml:space="preserve"> sowie in neue Parkplätze belaufen sich in diesem Jahr auf rund </w:t>
      </w:r>
      <w:r w:rsidR="007A36B2">
        <w:rPr>
          <w:rFonts w:cs="Arial"/>
          <w:color w:val="auto"/>
          <w:sz w:val="22"/>
          <w:szCs w:val="22"/>
        </w:rPr>
        <w:t>2,5</w:t>
      </w:r>
      <w:r w:rsidR="002B3260">
        <w:rPr>
          <w:rFonts w:cs="Arial"/>
          <w:color w:val="auto"/>
          <w:sz w:val="22"/>
          <w:szCs w:val="22"/>
        </w:rPr>
        <w:t xml:space="preserve"> Mio. Euro. Weitere </w:t>
      </w:r>
      <w:r w:rsidR="002B3260" w:rsidRPr="002B3260">
        <w:rPr>
          <w:rFonts w:cs="Arial"/>
          <w:color w:val="auto"/>
          <w:sz w:val="22"/>
          <w:szCs w:val="22"/>
        </w:rPr>
        <w:t>Investitionen werden folgen</w:t>
      </w:r>
      <w:r w:rsidR="008E625E" w:rsidRPr="002B3260">
        <w:rPr>
          <w:rFonts w:cs="Arial"/>
          <w:color w:val="auto"/>
          <w:sz w:val="22"/>
          <w:szCs w:val="22"/>
        </w:rPr>
        <w:t>.</w:t>
      </w:r>
    </w:p>
    <w:p w:rsidR="00D309BF" w:rsidRPr="002B3260" w:rsidRDefault="00D309BF" w:rsidP="007A2628">
      <w:pPr>
        <w:spacing w:after="0"/>
        <w:rPr>
          <w:sz w:val="22"/>
          <w:szCs w:val="22"/>
        </w:rPr>
      </w:pPr>
    </w:p>
    <w:p w:rsidR="002B3260" w:rsidRPr="002B3260" w:rsidRDefault="002B3260" w:rsidP="007A2628">
      <w:pPr>
        <w:spacing w:after="0"/>
        <w:rPr>
          <w:sz w:val="22"/>
          <w:szCs w:val="22"/>
        </w:rPr>
      </w:pPr>
      <w:r w:rsidRPr="002B3260">
        <w:rPr>
          <w:sz w:val="22"/>
          <w:szCs w:val="22"/>
        </w:rPr>
        <w:t xml:space="preserve">Der Spatenstich für die Erweiterung der Produktionsfläche um </w:t>
      </w:r>
      <w:r w:rsidR="007A36B2">
        <w:rPr>
          <w:sz w:val="22"/>
          <w:szCs w:val="22"/>
        </w:rPr>
        <w:t xml:space="preserve">1.800 </w:t>
      </w:r>
      <w:r w:rsidRPr="002B3260">
        <w:rPr>
          <w:sz w:val="22"/>
          <w:szCs w:val="22"/>
        </w:rPr>
        <w:t>m</w:t>
      </w:r>
      <w:r w:rsidR="007A36B2" w:rsidRPr="007A36B2">
        <w:rPr>
          <w:sz w:val="22"/>
          <w:szCs w:val="22"/>
          <w:vertAlign w:val="superscript"/>
        </w:rPr>
        <w:t>2</w:t>
      </w:r>
      <w:r w:rsidRPr="002B3260">
        <w:rPr>
          <w:sz w:val="22"/>
          <w:szCs w:val="22"/>
        </w:rPr>
        <w:t xml:space="preserve"> erfolgte gestern </w:t>
      </w:r>
      <w:r w:rsidR="00A8540D" w:rsidRPr="002B3260">
        <w:rPr>
          <w:sz w:val="22"/>
          <w:szCs w:val="22"/>
        </w:rPr>
        <w:t>Nachmittag</w:t>
      </w:r>
      <w:r w:rsidRPr="002B3260">
        <w:rPr>
          <w:sz w:val="22"/>
          <w:szCs w:val="22"/>
        </w:rPr>
        <w:t xml:space="preserve"> im Beisein des Vorstands</w:t>
      </w:r>
      <w:r w:rsidR="00357156">
        <w:rPr>
          <w:sz w:val="22"/>
          <w:szCs w:val="22"/>
        </w:rPr>
        <w:t>vorsitzenden</w:t>
      </w:r>
      <w:r w:rsidRPr="002B3260">
        <w:rPr>
          <w:sz w:val="22"/>
          <w:szCs w:val="22"/>
        </w:rPr>
        <w:t xml:space="preserve"> der HOMAG Group,</w:t>
      </w:r>
      <w:r w:rsidR="00357156">
        <w:rPr>
          <w:sz w:val="22"/>
          <w:szCs w:val="22"/>
        </w:rPr>
        <w:t xml:space="preserve"> Pekka </w:t>
      </w:r>
      <w:proofErr w:type="spellStart"/>
      <w:r w:rsidR="00357156">
        <w:rPr>
          <w:sz w:val="22"/>
          <w:szCs w:val="22"/>
        </w:rPr>
        <w:t>Paasivaara</w:t>
      </w:r>
      <w:proofErr w:type="spellEnd"/>
      <w:r w:rsidR="00357156">
        <w:rPr>
          <w:sz w:val="22"/>
          <w:szCs w:val="22"/>
        </w:rPr>
        <w:t>,</w:t>
      </w:r>
      <w:r w:rsidRPr="002B3260">
        <w:rPr>
          <w:sz w:val="22"/>
          <w:szCs w:val="22"/>
        </w:rPr>
        <w:t xml:space="preserve"> </w:t>
      </w:r>
      <w:r w:rsidR="007A2628">
        <w:rPr>
          <w:sz w:val="22"/>
          <w:szCs w:val="22"/>
        </w:rPr>
        <w:t xml:space="preserve">dem </w:t>
      </w:r>
      <w:r w:rsidRPr="002B3260">
        <w:rPr>
          <w:sz w:val="22"/>
          <w:szCs w:val="22"/>
        </w:rPr>
        <w:t>Landrat</w:t>
      </w:r>
      <w:r w:rsidR="007A2628">
        <w:rPr>
          <w:sz w:val="22"/>
          <w:szCs w:val="22"/>
        </w:rPr>
        <w:t xml:space="preserve"> des Landkreises Freudenstadt</w:t>
      </w:r>
      <w:r w:rsidRPr="002B3260">
        <w:rPr>
          <w:sz w:val="22"/>
          <w:szCs w:val="22"/>
        </w:rPr>
        <w:t xml:space="preserve"> Dr. </w:t>
      </w:r>
      <w:r w:rsidR="007A2628">
        <w:rPr>
          <w:sz w:val="22"/>
          <w:szCs w:val="22"/>
        </w:rPr>
        <w:t xml:space="preserve">Klaus Michael </w:t>
      </w:r>
      <w:r w:rsidRPr="002B3260">
        <w:rPr>
          <w:sz w:val="22"/>
          <w:szCs w:val="22"/>
        </w:rPr>
        <w:t xml:space="preserve">Rückert und dem Schopflocher Bürgermeister Klaas </w:t>
      </w:r>
      <w:proofErr w:type="spellStart"/>
      <w:r w:rsidRPr="002B3260">
        <w:rPr>
          <w:sz w:val="22"/>
          <w:szCs w:val="22"/>
        </w:rPr>
        <w:t>Klaasen</w:t>
      </w:r>
      <w:proofErr w:type="spellEnd"/>
      <w:r w:rsidRPr="002B3260">
        <w:rPr>
          <w:sz w:val="22"/>
          <w:szCs w:val="22"/>
        </w:rPr>
        <w:t xml:space="preserve">. Der Hallenanbau soll bis </w:t>
      </w:r>
      <w:r w:rsidR="007A36B2">
        <w:rPr>
          <w:sz w:val="22"/>
          <w:szCs w:val="22"/>
        </w:rPr>
        <w:t>Anfang 2018</w:t>
      </w:r>
      <w:r w:rsidRPr="002B3260">
        <w:rPr>
          <w:sz w:val="22"/>
          <w:szCs w:val="22"/>
        </w:rPr>
        <w:t xml:space="preserve"> fert</w:t>
      </w:r>
      <w:r w:rsidR="007A36B2">
        <w:rPr>
          <w:sz w:val="22"/>
          <w:szCs w:val="22"/>
        </w:rPr>
        <w:t xml:space="preserve">ig sein </w:t>
      </w:r>
      <w:r w:rsidR="00197272">
        <w:rPr>
          <w:sz w:val="22"/>
          <w:szCs w:val="22"/>
        </w:rPr>
        <w:t xml:space="preserve">und </w:t>
      </w:r>
      <w:r w:rsidR="007A36B2">
        <w:rPr>
          <w:sz w:val="22"/>
          <w:szCs w:val="22"/>
        </w:rPr>
        <w:t>kostet rund zwei</w:t>
      </w:r>
      <w:r w:rsidRPr="002B3260">
        <w:rPr>
          <w:sz w:val="22"/>
          <w:szCs w:val="22"/>
        </w:rPr>
        <w:t xml:space="preserve"> Mio. Euro.</w:t>
      </w:r>
      <w:r w:rsidR="00916D44">
        <w:rPr>
          <w:sz w:val="22"/>
          <w:szCs w:val="22"/>
        </w:rPr>
        <w:t xml:space="preserve"> </w:t>
      </w:r>
    </w:p>
    <w:p w:rsidR="005B7690" w:rsidRPr="001E1AB7" w:rsidRDefault="005B7690" w:rsidP="007A2628">
      <w:pPr>
        <w:pStyle w:val="Textkrper32"/>
        <w:jc w:val="left"/>
        <w:rPr>
          <w:sz w:val="22"/>
          <w:szCs w:val="22"/>
        </w:rPr>
      </w:pPr>
    </w:p>
    <w:p w:rsidR="005B7690" w:rsidRDefault="00846FB3" w:rsidP="007A2628">
      <w:pPr>
        <w:pStyle w:val="Textkrper32"/>
        <w:jc w:val="left"/>
        <w:rPr>
          <w:sz w:val="22"/>
          <w:szCs w:val="22"/>
        </w:rPr>
      </w:pPr>
      <w:r>
        <w:rPr>
          <w:sz w:val="22"/>
          <w:szCs w:val="22"/>
        </w:rPr>
        <w:t xml:space="preserve">Pekka </w:t>
      </w:r>
      <w:proofErr w:type="spellStart"/>
      <w:r>
        <w:rPr>
          <w:sz w:val="22"/>
          <w:szCs w:val="22"/>
        </w:rPr>
        <w:t>Paa</w:t>
      </w:r>
      <w:r w:rsidR="00357156">
        <w:rPr>
          <w:sz w:val="22"/>
          <w:szCs w:val="22"/>
        </w:rPr>
        <w:t>sivaara</w:t>
      </w:r>
      <w:proofErr w:type="spellEnd"/>
      <w:r w:rsidR="005B7690" w:rsidRPr="001E1AB7">
        <w:rPr>
          <w:sz w:val="22"/>
          <w:szCs w:val="22"/>
        </w:rPr>
        <w:t>: „</w:t>
      </w:r>
      <w:r w:rsidR="00E77645">
        <w:rPr>
          <w:sz w:val="22"/>
          <w:szCs w:val="22"/>
        </w:rPr>
        <w:t xml:space="preserve">Unsere inländischen Standorte bleiben für die HOMAG Group </w:t>
      </w:r>
      <w:r w:rsidR="00916D44">
        <w:rPr>
          <w:sz w:val="22"/>
          <w:szCs w:val="22"/>
        </w:rPr>
        <w:t>mit</w:t>
      </w:r>
      <w:r w:rsidR="00A8540D">
        <w:rPr>
          <w:sz w:val="22"/>
          <w:szCs w:val="22"/>
        </w:rPr>
        <w:t xml:space="preserve"> unsere</w:t>
      </w:r>
      <w:r w:rsidR="00916D44">
        <w:rPr>
          <w:sz w:val="22"/>
          <w:szCs w:val="22"/>
        </w:rPr>
        <w:t>n</w:t>
      </w:r>
      <w:r w:rsidR="00A8540D">
        <w:rPr>
          <w:sz w:val="22"/>
          <w:szCs w:val="22"/>
        </w:rPr>
        <w:t xml:space="preserve"> komplexen High-Tech-Produkte</w:t>
      </w:r>
      <w:r w:rsidR="00916D44">
        <w:rPr>
          <w:sz w:val="22"/>
          <w:szCs w:val="22"/>
        </w:rPr>
        <w:t>n</w:t>
      </w:r>
      <w:r w:rsidR="00A8540D">
        <w:rPr>
          <w:sz w:val="22"/>
          <w:szCs w:val="22"/>
        </w:rPr>
        <w:t xml:space="preserve"> </w:t>
      </w:r>
      <w:r w:rsidR="00E77645">
        <w:rPr>
          <w:sz w:val="22"/>
          <w:szCs w:val="22"/>
        </w:rPr>
        <w:t>wichtig</w:t>
      </w:r>
      <w:r w:rsidR="005B7690" w:rsidRPr="001E1AB7">
        <w:rPr>
          <w:sz w:val="22"/>
          <w:szCs w:val="22"/>
        </w:rPr>
        <w:t>.</w:t>
      </w:r>
      <w:r w:rsidR="00E77645">
        <w:rPr>
          <w:sz w:val="22"/>
          <w:szCs w:val="22"/>
        </w:rPr>
        <w:t xml:space="preserve"> Deshalb investieren wir</w:t>
      </w:r>
      <w:r w:rsidR="00A8540D">
        <w:rPr>
          <w:sz w:val="22"/>
          <w:szCs w:val="22"/>
        </w:rPr>
        <w:t xml:space="preserve"> stetig</w:t>
      </w:r>
      <w:r w:rsidR="00E77645">
        <w:rPr>
          <w:sz w:val="22"/>
          <w:szCs w:val="22"/>
        </w:rPr>
        <w:t xml:space="preserve"> in deren Z</w:t>
      </w:r>
      <w:r w:rsidR="00A8540D">
        <w:rPr>
          <w:sz w:val="22"/>
          <w:szCs w:val="22"/>
        </w:rPr>
        <w:t>ukunftsfähigkeit</w:t>
      </w:r>
      <w:r w:rsidR="00916D44">
        <w:rPr>
          <w:sz w:val="22"/>
          <w:szCs w:val="22"/>
        </w:rPr>
        <w:t>, wie jetzt in Schopfloch</w:t>
      </w:r>
      <w:r w:rsidR="00A8540D">
        <w:rPr>
          <w:sz w:val="22"/>
          <w:szCs w:val="22"/>
        </w:rPr>
        <w:t xml:space="preserve">. </w:t>
      </w:r>
      <w:r w:rsidR="00DA62A3">
        <w:rPr>
          <w:sz w:val="22"/>
          <w:szCs w:val="22"/>
        </w:rPr>
        <w:t>Wir weiten die</w:t>
      </w:r>
      <w:r w:rsidR="004C3085">
        <w:rPr>
          <w:sz w:val="22"/>
          <w:szCs w:val="22"/>
        </w:rPr>
        <w:t xml:space="preserve"> Produktionskapazitäten aufgrund der sehr guten Geschäftslage</w:t>
      </w:r>
      <w:r w:rsidR="00DA62A3">
        <w:rPr>
          <w:sz w:val="22"/>
          <w:szCs w:val="22"/>
        </w:rPr>
        <w:t xml:space="preserve"> aus</w:t>
      </w:r>
      <w:r w:rsidR="004C3085">
        <w:rPr>
          <w:sz w:val="22"/>
          <w:szCs w:val="22"/>
        </w:rPr>
        <w:t xml:space="preserve">, </w:t>
      </w:r>
      <w:r w:rsidR="00916D44">
        <w:rPr>
          <w:sz w:val="22"/>
          <w:szCs w:val="22"/>
        </w:rPr>
        <w:t xml:space="preserve">damit wir </w:t>
      </w:r>
      <w:r w:rsidR="004C3085">
        <w:rPr>
          <w:sz w:val="22"/>
          <w:szCs w:val="22"/>
        </w:rPr>
        <w:t>unsere Kunden so schnell wie möglich bedienen können.</w:t>
      </w:r>
      <w:r w:rsidR="005B7690" w:rsidRPr="001E1AB7">
        <w:rPr>
          <w:sz w:val="22"/>
          <w:szCs w:val="22"/>
        </w:rPr>
        <w:t>“</w:t>
      </w:r>
    </w:p>
    <w:p w:rsidR="00F10E8C" w:rsidRPr="00F10E8C" w:rsidRDefault="00F10E8C" w:rsidP="007A2628">
      <w:pPr>
        <w:pStyle w:val="Textkrper32"/>
        <w:jc w:val="left"/>
        <w:rPr>
          <w:sz w:val="20"/>
          <w:szCs w:val="22"/>
        </w:rPr>
      </w:pPr>
    </w:p>
    <w:p w:rsidR="00F10E8C" w:rsidRPr="00F10E8C" w:rsidRDefault="00F10E8C" w:rsidP="00F10E8C">
      <w:pPr>
        <w:rPr>
          <w:sz w:val="22"/>
        </w:rPr>
      </w:pPr>
      <w:r w:rsidRPr="00F10E8C">
        <w:rPr>
          <w:sz w:val="22"/>
        </w:rPr>
        <w:t xml:space="preserve">Carmen </w:t>
      </w:r>
      <w:proofErr w:type="spellStart"/>
      <w:r w:rsidRPr="00F10E8C">
        <w:rPr>
          <w:sz w:val="22"/>
        </w:rPr>
        <w:t>Hettich</w:t>
      </w:r>
      <w:proofErr w:type="spellEnd"/>
      <w:r w:rsidRPr="00F10E8C">
        <w:rPr>
          <w:sz w:val="22"/>
        </w:rPr>
        <w:t>-Günter, Betriebsratsvorsitzende am Standort Schopfloch und Konzernbetriebsratsvorsitzende der HOMAG Group, ergänzt: „Die Belegschaft freut sich sehr über diesen Anbau und wertet die Investition als klares Bekenntnis zum Standort Schopfloch. Wir sehen darin auch eine Wertschätzung des hohen Einsatzes der Mitarbeiter.“</w:t>
      </w:r>
    </w:p>
    <w:p w:rsidR="00F10E8C" w:rsidRDefault="00F10E8C" w:rsidP="007A2628">
      <w:pPr>
        <w:pStyle w:val="Textkrper32"/>
        <w:jc w:val="left"/>
        <w:rPr>
          <w:sz w:val="22"/>
          <w:szCs w:val="22"/>
        </w:rPr>
      </w:pPr>
    </w:p>
    <w:p w:rsidR="003044C2" w:rsidRDefault="00197272" w:rsidP="007A2628">
      <w:pPr>
        <w:pStyle w:val="Textkrper32"/>
        <w:jc w:val="left"/>
        <w:rPr>
          <w:sz w:val="22"/>
          <w:szCs w:val="22"/>
        </w:rPr>
      </w:pPr>
      <w:r>
        <w:rPr>
          <w:sz w:val="22"/>
          <w:szCs w:val="22"/>
        </w:rPr>
        <w:t xml:space="preserve">Zusätzlich </w:t>
      </w:r>
      <w:r w:rsidR="009C67AE">
        <w:rPr>
          <w:sz w:val="22"/>
          <w:szCs w:val="22"/>
        </w:rPr>
        <w:t>entstehen neue</w:t>
      </w:r>
      <w:r>
        <w:rPr>
          <w:sz w:val="22"/>
          <w:szCs w:val="22"/>
        </w:rPr>
        <w:t xml:space="preserve"> Parkplätze für die Mitarbeiter. Weitere Investitionen in den Maschinenpark sollen folgen.</w:t>
      </w:r>
      <w:r w:rsidR="003044C2">
        <w:rPr>
          <w:sz w:val="22"/>
          <w:szCs w:val="22"/>
        </w:rPr>
        <w:br/>
      </w:r>
    </w:p>
    <w:p w:rsidR="003044C2" w:rsidRDefault="003044C2">
      <w:pPr>
        <w:widowControl/>
        <w:spacing w:after="0" w:line="240" w:lineRule="auto"/>
        <w:rPr>
          <w:sz w:val="22"/>
          <w:szCs w:val="22"/>
        </w:rPr>
      </w:pPr>
      <w:r>
        <w:rPr>
          <w:sz w:val="22"/>
          <w:szCs w:val="22"/>
        </w:rPr>
        <w:br w:type="page"/>
      </w:r>
    </w:p>
    <w:p w:rsidR="003370CA" w:rsidRPr="00983E4C" w:rsidRDefault="003370CA" w:rsidP="00C8041B">
      <w:pPr>
        <w:spacing w:after="0" w:line="240" w:lineRule="auto"/>
        <w:outlineLvl w:val="3"/>
        <w:rPr>
          <w:rFonts w:cs="Arial"/>
          <w:b/>
          <w:sz w:val="20"/>
        </w:rPr>
      </w:pPr>
      <w:r w:rsidRPr="00983E4C">
        <w:rPr>
          <w:rFonts w:cs="Arial"/>
          <w:b/>
          <w:sz w:val="20"/>
        </w:rPr>
        <w:lastRenderedPageBreak/>
        <w:t>Unternehmenshintergrund</w:t>
      </w:r>
    </w:p>
    <w:p w:rsidR="003370CA" w:rsidRPr="00983E4C" w:rsidRDefault="003370CA" w:rsidP="00C8041B">
      <w:pPr>
        <w:spacing w:after="0" w:line="240" w:lineRule="auto"/>
        <w:outlineLvl w:val="3"/>
        <w:rPr>
          <w:rFonts w:cs="Arial"/>
          <w:sz w:val="20"/>
        </w:rPr>
      </w:pPr>
      <w:r w:rsidRPr="00983E4C">
        <w:rPr>
          <w:rFonts w:cs="Arial"/>
          <w:sz w:val="20"/>
        </w:rPr>
        <w:t>Mit weltweit 14 spezialisierten Produktionsgesellschaften sowie 23 konzerneigenen Vertriebs- und Servicegesellschaften und ca. 60 exklusiven Vertriebspartnern ist die HOMAG Group</w:t>
      </w:r>
      <w:r w:rsidRPr="00983E4C">
        <w:rPr>
          <w:rFonts w:cs="Arial"/>
          <w:color w:val="FF0000"/>
          <w:sz w:val="20"/>
        </w:rPr>
        <w:t xml:space="preserve"> </w:t>
      </w:r>
      <w:r w:rsidRPr="00983E4C">
        <w:rPr>
          <w:rFonts w:cs="Arial"/>
          <w:sz w:val="20"/>
        </w:rPr>
        <w:t xml:space="preserve">ein einzigartiger Systemanbieter. Nach eigener Einschätzung ist das Unternehmen der weltweit führende Hersteller von Maschinen und Anlagen für die holz- und holzwerkstoffbearbeitende Industrie und das Handwerk. In den Bereichen Möbel- und </w:t>
      </w:r>
      <w:proofErr w:type="spellStart"/>
      <w:r w:rsidRPr="00983E4C">
        <w:rPr>
          <w:rFonts w:cs="Arial"/>
          <w:sz w:val="20"/>
        </w:rPr>
        <w:t>Bauelementeproduktion</w:t>
      </w:r>
      <w:proofErr w:type="spellEnd"/>
      <w:r w:rsidRPr="00983E4C">
        <w:rPr>
          <w:rFonts w:cs="Arial"/>
          <w:sz w:val="20"/>
        </w:rPr>
        <w:t xml:space="preserve"> sowie Fertighausbau beschäftigt die HOMAG Group rund 6.</w:t>
      </w:r>
      <w:r w:rsidR="005849E2">
        <w:rPr>
          <w:rFonts w:cs="Arial"/>
          <w:sz w:val="20"/>
        </w:rPr>
        <w:t>1</w:t>
      </w:r>
      <w:r w:rsidR="005849E2" w:rsidRPr="00983E4C">
        <w:rPr>
          <w:rFonts w:cs="Arial"/>
          <w:sz w:val="20"/>
        </w:rPr>
        <w:t xml:space="preserve">00 </w:t>
      </w:r>
      <w:r w:rsidRPr="00983E4C">
        <w:rPr>
          <w:rFonts w:cs="Arial"/>
          <w:sz w:val="20"/>
        </w:rPr>
        <w:t>Mitarbeiterinnen und Mitarbeiter. Zudem bietet die Unternehmensgruppe ihren Kunden zahlreiche Dienstleistungen sowie Software und Beratung. Seit Oktober 2014 gehört die HOMAG Group mehrheitlich zum Dürr-Konzern.</w:t>
      </w:r>
    </w:p>
    <w:p w:rsidR="00B57FAC" w:rsidRDefault="00B57FAC" w:rsidP="00C8041B">
      <w:pPr>
        <w:pStyle w:val="Titel"/>
      </w:pPr>
    </w:p>
    <w:p w:rsidR="00C8041B" w:rsidRPr="00C8041B" w:rsidRDefault="00C8041B" w:rsidP="00C8041B">
      <w:pPr>
        <w:spacing w:after="0" w:line="240" w:lineRule="auto"/>
        <w:jc w:val="both"/>
        <w:outlineLvl w:val="3"/>
        <w:rPr>
          <w:rFonts w:cs="Arial"/>
          <w:b/>
          <w:sz w:val="20"/>
          <w:szCs w:val="18"/>
        </w:rPr>
      </w:pPr>
      <w:r w:rsidRPr="00C8041B">
        <w:rPr>
          <w:rFonts w:cs="Arial"/>
          <w:b/>
          <w:sz w:val="20"/>
          <w:szCs w:val="18"/>
        </w:rPr>
        <w:t xml:space="preserve">Disclaimer </w:t>
      </w:r>
    </w:p>
    <w:p w:rsidR="00C8041B" w:rsidRPr="00C8041B" w:rsidRDefault="00C8041B" w:rsidP="00C8041B">
      <w:pPr>
        <w:spacing w:after="0" w:line="240" w:lineRule="auto"/>
        <w:jc w:val="both"/>
        <w:outlineLvl w:val="3"/>
        <w:rPr>
          <w:rFonts w:cs="Arial"/>
          <w:i/>
          <w:sz w:val="18"/>
          <w:szCs w:val="18"/>
        </w:rPr>
      </w:pPr>
      <w:r w:rsidRPr="00C8041B">
        <w:rPr>
          <w:rFonts w:cs="Arial"/>
          <w:i/>
          <w:sz w:val="18"/>
          <w:szCs w:val="18"/>
        </w:rPr>
        <w:t xml:space="preserve">Diese Mitteilung enthält bestimmte in die Zukunft gerichtete Aussagen. In die Zukunft gerichtete Aussagen sind alle Aussagen, die sich nicht auf historische Tatsachen und Ereignisse beziehen und solche in die Zukunft gerichteten Formulierungen wie „glaubt“, „schätzt“, „geht davon aus“, „erwartet“, „nimmt an“, „prognostiziert“, „beabsichtigt“, „könnte“, „wird“, „sollte“ oder Formulierungen ähnlicher Art enthalten. Solche in die Zukunft gerichteten Aussagen unterliegen Risiken und Ungewissheiten, da sie sich auf zukünftige Ereignisse beziehen und auf gegenwärtigen Annahmen der Gesellschaft basieren, die gegebenenfalls in der Zukunft nicht oder nicht wie angenommen eintreten werden. Die Gesellschaft weist darauf hin, dass solche </w:t>
      </w:r>
      <w:proofErr w:type="spellStart"/>
      <w:r w:rsidRPr="00C8041B">
        <w:rPr>
          <w:rFonts w:cs="Arial"/>
          <w:i/>
          <w:sz w:val="18"/>
          <w:szCs w:val="18"/>
        </w:rPr>
        <w:t>zukunftsgerichteten</w:t>
      </w:r>
      <w:proofErr w:type="spellEnd"/>
      <w:r w:rsidRPr="00C8041B">
        <w:rPr>
          <w:rFonts w:cs="Arial"/>
          <w:i/>
          <w:sz w:val="18"/>
          <w:szCs w:val="18"/>
        </w:rPr>
        <w:t xml:space="preserve"> Aussagen keine Garantie für die Zukunft sind; die tatsächlichen Ergebnisse einschließlich der Finanzlage und der Profitabilität der HOMAG Group sowie der Entwicklung der wirtschaftlichen und regulatorischen Rahmenbedingungen können wesentlich von denjenigen abweichen (insbesondere negativer ausfallen), die in diesen Aussagen ausdrücklich oder implizit angenommen oder beschrieben werden. Selbst wenn die tatsächlichen Ergebnisse der HOMAG Group, einschließlich der Finanzlage und Profitabilität sowie der wirtschaftlichen und regulatorischen Rahmenbedingungen, mit den </w:t>
      </w:r>
      <w:proofErr w:type="spellStart"/>
      <w:r w:rsidRPr="00C8041B">
        <w:rPr>
          <w:rFonts w:cs="Arial"/>
          <w:i/>
          <w:sz w:val="18"/>
          <w:szCs w:val="18"/>
        </w:rPr>
        <w:t>zukunftsgerichteten</w:t>
      </w:r>
      <w:proofErr w:type="spellEnd"/>
      <w:r w:rsidRPr="00C8041B">
        <w:rPr>
          <w:rFonts w:cs="Arial"/>
          <w:i/>
          <w:sz w:val="18"/>
          <w:szCs w:val="18"/>
        </w:rPr>
        <w:t xml:space="preserve"> Aussagen in dieser Mitteilung übereinstimmen sollten, kann nicht gewährleistet werden, dass dies auch weiterhin in der Zukunft der Fall sein wird.</w:t>
      </w:r>
    </w:p>
    <w:p w:rsidR="00481597" w:rsidRPr="00983E4C" w:rsidRDefault="00481597" w:rsidP="00F2656D">
      <w:pPr>
        <w:pStyle w:val="Titel"/>
        <w:pBdr>
          <w:bottom w:val="single" w:sz="6" w:space="1" w:color="auto"/>
        </w:pBdr>
      </w:pPr>
    </w:p>
    <w:p w:rsidR="00F2656D" w:rsidRPr="00983E4C" w:rsidRDefault="00F2656D" w:rsidP="00F2656D">
      <w:pPr>
        <w:pStyle w:val="Titel"/>
      </w:pPr>
    </w:p>
    <w:p w:rsidR="00F2656D" w:rsidRPr="00983E4C" w:rsidRDefault="00F2656D" w:rsidP="00F2656D">
      <w:pPr>
        <w:pStyle w:val="Titel"/>
      </w:pPr>
    </w:p>
    <w:p w:rsidR="00F2656D" w:rsidRPr="00983E4C" w:rsidRDefault="00F2656D" w:rsidP="00F2656D">
      <w:pPr>
        <w:spacing w:after="0" w:line="240" w:lineRule="auto"/>
        <w:rPr>
          <w:b/>
          <w:sz w:val="22"/>
        </w:rPr>
      </w:pPr>
      <w:r w:rsidRPr="00983E4C">
        <w:rPr>
          <w:b/>
          <w:sz w:val="22"/>
        </w:rPr>
        <w:t>Bei Fragen wenden Sie sich gerne an:</w:t>
      </w:r>
    </w:p>
    <w:p w:rsidR="00F2656D" w:rsidRPr="00983E4C" w:rsidRDefault="00F2656D" w:rsidP="00F2656D">
      <w:pPr>
        <w:spacing w:after="0" w:line="240" w:lineRule="auto"/>
        <w:rPr>
          <w:sz w:val="22"/>
        </w:rPr>
      </w:pPr>
    </w:p>
    <w:p w:rsidR="00F2656D" w:rsidRPr="00983E4C" w:rsidRDefault="00F2656D" w:rsidP="00F2656D">
      <w:pPr>
        <w:spacing w:after="0" w:line="240" w:lineRule="auto"/>
        <w:rPr>
          <w:sz w:val="22"/>
        </w:rPr>
      </w:pPr>
    </w:p>
    <w:p w:rsidR="00F2656D" w:rsidRPr="00983E4C" w:rsidRDefault="00F2656D" w:rsidP="00F2656D">
      <w:pPr>
        <w:spacing w:after="0" w:line="240" w:lineRule="auto"/>
        <w:rPr>
          <w:b/>
          <w:sz w:val="22"/>
        </w:rPr>
      </w:pPr>
      <w:r w:rsidRPr="00983E4C">
        <w:rPr>
          <w:b/>
          <w:sz w:val="22"/>
        </w:rPr>
        <w:t>HOMAG Group AG</w:t>
      </w:r>
    </w:p>
    <w:p w:rsidR="00F2656D" w:rsidRPr="00983E4C" w:rsidRDefault="00F2656D" w:rsidP="00F2656D">
      <w:pPr>
        <w:spacing w:after="0" w:line="240" w:lineRule="auto"/>
        <w:rPr>
          <w:sz w:val="22"/>
        </w:rPr>
      </w:pPr>
      <w:proofErr w:type="spellStart"/>
      <w:r w:rsidRPr="00983E4C">
        <w:rPr>
          <w:sz w:val="22"/>
        </w:rPr>
        <w:t>Homagstraße</w:t>
      </w:r>
      <w:proofErr w:type="spellEnd"/>
      <w:r w:rsidRPr="00983E4C">
        <w:rPr>
          <w:sz w:val="22"/>
        </w:rPr>
        <w:t xml:space="preserve"> 3–5</w:t>
      </w:r>
    </w:p>
    <w:p w:rsidR="00F2656D" w:rsidRPr="00983E4C" w:rsidRDefault="00F2656D" w:rsidP="0002567D">
      <w:pPr>
        <w:spacing w:after="0" w:line="240" w:lineRule="auto"/>
        <w:rPr>
          <w:sz w:val="22"/>
        </w:rPr>
      </w:pPr>
      <w:r w:rsidRPr="00983E4C">
        <w:rPr>
          <w:sz w:val="22"/>
        </w:rPr>
        <w:t>72296 Schopfloch</w:t>
      </w:r>
    </w:p>
    <w:p w:rsidR="00F2656D" w:rsidRPr="00983E4C" w:rsidRDefault="00F2656D" w:rsidP="0002567D">
      <w:pPr>
        <w:spacing w:after="0" w:line="240" w:lineRule="auto"/>
        <w:rPr>
          <w:sz w:val="22"/>
        </w:rPr>
      </w:pPr>
      <w:r w:rsidRPr="00983E4C">
        <w:rPr>
          <w:sz w:val="22"/>
        </w:rPr>
        <w:t>Deutschland</w:t>
      </w:r>
    </w:p>
    <w:p w:rsidR="00F2656D" w:rsidRPr="00983E4C" w:rsidRDefault="00F2656D" w:rsidP="0002567D">
      <w:pPr>
        <w:spacing w:after="0" w:line="240" w:lineRule="auto"/>
        <w:rPr>
          <w:sz w:val="22"/>
          <w:szCs w:val="22"/>
        </w:rPr>
      </w:pPr>
      <w:r w:rsidRPr="00983E4C">
        <w:rPr>
          <w:sz w:val="22"/>
          <w:szCs w:val="22"/>
        </w:rPr>
        <w:t>www.homag.com</w:t>
      </w:r>
    </w:p>
    <w:p w:rsidR="00F2656D" w:rsidRPr="00983E4C" w:rsidRDefault="00F2656D" w:rsidP="0002567D">
      <w:pPr>
        <w:spacing w:after="0" w:line="240" w:lineRule="auto"/>
        <w:rPr>
          <w:sz w:val="22"/>
          <w:szCs w:val="22"/>
        </w:rPr>
      </w:pPr>
    </w:p>
    <w:p w:rsidR="0002567D" w:rsidRPr="00983E4C" w:rsidRDefault="001C5A38" w:rsidP="0002567D">
      <w:pPr>
        <w:spacing w:after="0" w:line="240" w:lineRule="auto"/>
        <w:jc w:val="both"/>
        <w:outlineLvl w:val="3"/>
        <w:rPr>
          <w:rFonts w:cs="Arial"/>
          <w:sz w:val="22"/>
          <w:szCs w:val="22"/>
        </w:rPr>
      </w:pPr>
      <w:bookmarkStart w:id="0" w:name="_GoBack"/>
      <w:r>
        <w:rPr>
          <w:rFonts w:cs="Arial"/>
          <w:sz w:val="22"/>
          <w:szCs w:val="22"/>
        </w:rPr>
        <w:t>Christian Schulten</w:t>
      </w:r>
    </w:p>
    <w:p w:rsidR="0002567D" w:rsidRPr="001C5A38" w:rsidRDefault="001C5A38" w:rsidP="0002567D">
      <w:pPr>
        <w:spacing w:after="0" w:line="240" w:lineRule="auto"/>
        <w:jc w:val="both"/>
        <w:outlineLvl w:val="3"/>
        <w:rPr>
          <w:rFonts w:cs="Arial"/>
          <w:sz w:val="22"/>
          <w:szCs w:val="22"/>
          <w:lang w:val="en-US"/>
        </w:rPr>
      </w:pPr>
      <w:r w:rsidRPr="001C5A38">
        <w:rPr>
          <w:rFonts w:cs="Arial"/>
          <w:sz w:val="22"/>
          <w:szCs w:val="22"/>
          <w:lang w:val="en-US"/>
        </w:rPr>
        <w:t>Director People Development &amp; Communication</w:t>
      </w:r>
    </w:p>
    <w:p w:rsidR="0002567D" w:rsidRPr="001C5A38" w:rsidRDefault="001C5A38" w:rsidP="0002567D">
      <w:pPr>
        <w:spacing w:after="0" w:line="240" w:lineRule="auto"/>
        <w:jc w:val="both"/>
        <w:outlineLvl w:val="3"/>
        <w:rPr>
          <w:rFonts w:cs="Arial"/>
          <w:sz w:val="22"/>
          <w:szCs w:val="22"/>
        </w:rPr>
      </w:pPr>
      <w:r w:rsidRPr="001C5A38">
        <w:rPr>
          <w:rFonts w:cs="Arial"/>
          <w:sz w:val="22"/>
          <w:szCs w:val="22"/>
        </w:rPr>
        <w:t>Tel.: +49 7443 13-3624</w:t>
      </w:r>
    </w:p>
    <w:p w:rsidR="0002567D" w:rsidRPr="00983E4C" w:rsidRDefault="001C5A38" w:rsidP="0002567D">
      <w:pPr>
        <w:spacing w:after="0" w:line="240" w:lineRule="auto"/>
        <w:jc w:val="both"/>
        <w:outlineLvl w:val="3"/>
        <w:rPr>
          <w:rFonts w:cs="Arial"/>
          <w:sz w:val="22"/>
          <w:szCs w:val="22"/>
        </w:rPr>
      </w:pPr>
      <w:r>
        <w:rPr>
          <w:rFonts w:cs="Arial"/>
          <w:sz w:val="22"/>
          <w:szCs w:val="22"/>
        </w:rPr>
        <w:t>Christian.schulten</w:t>
      </w:r>
      <w:r w:rsidR="007C52B2">
        <w:rPr>
          <w:rFonts w:cs="Arial"/>
          <w:sz w:val="22"/>
          <w:szCs w:val="22"/>
        </w:rPr>
        <w:t>@homag</w:t>
      </w:r>
      <w:r w:rsidR="0002567D" w:rsidRPr="00983E4C">
        <w:rPr>
          <w:rFonts w:cs="Arial"/>
          <w:sz w:val="22"/>
          <w:szCs w:val="22"/>
        </w:rPr>
        <w:t xml:space="preserve">.com </w:t>
      </w:r>
    </w:p>
    <w:bookmarkEnd w:id="0"/>
    <w:p w:rsidR="00F2656D" w:rsidRPr="007C52B2" w:rsidRDefault="00F2656D" w:rsidP="0002567D">
      <w:pPr>
        <w:spacing w:after="0" w:line="240" w:lineRule="auto"/>
        <w:rPr>
          <w:sz w:val="22"/>
          <w:szCs w:val="22"/>
        </w:rPr>
      </w:pPr>
    </w:p>
    <w:sectPr w:rsidR="00F2656D" w:rsidRPr="007C52B2"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119" w:rsidRDefault="00E62119">
      <w:r>
        <w:separator/>
      </w:r>
    </w:p>
  </w:endnote>
  <w:endnote w:type="continuationSeparator" w:id="0">
    <w:p w:rsidR="00E62119" w:rsidRDefault="00E6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pPr>
      <w:pStyle w:val="Fuzeile"/>
      <w:widowControl/>
      <w:rPr>
        <w:sz w:val="1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119" w:rsidRDefault="00E62119">
      <w:r>
        <w:separator/>
      </w:r>
    </w:p>
  </w:footnote>
  <w:footnote w:type="continuationSeparator" w:id="0">
    <w:p w:rsidR="00E62119" w:rsidRDefault="00E621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012D" w:rsidRDefault="0054012D" w:rsidP="001C1F3B">
    <w:pPr>
      <w:pStyle w:val="Kopfzeile"/>
      <w:widowControl/>
      <w:tabs>
        <w:tab w:val="clear" w:pos="1418"/>
        <w:tab w:val="clear" w:pos="1560"/>
        <w:tab w:val="clear" w:pos="9072"/>
        <w:tab w:val="right" w:pos="9639"/>
      </w:tabs>
      <w:spacing w:after="1080"/>
      <w:ind w:right="-2268"/>
    </w:pPr>
    <w:r>
      <w:rPr>
        <w:b/>
        <w:sz w:val="28"/>
      </w:rPr>
      <w:t>Pressemitteilung</w:t>
    </w:r>
    <w:r>
      <w:rPr>
        <w:b/>
        <w:sz w:val="28"/>
      </w:rPr>
      <w:tab/>
    </w:r>
    <w:r w:rsidR="00087568">
      <w:rPr>
        <w:b/>
        <w:noProof/>
        <w:sz w:val="20"/>
      </w:rPr>
      <w:drawing>
        <wp:inline distT="0" distB="0" distL="0" distR="0" wp14:anchorId="6A17739E" wp14:editId="20BB5C67">
          <wp:extent cx="1400175" cy="504825"/>
          <wp:effectExtent l="0" t="0" r="9525" b="9525"/>
          <wp:docPr id="4" name="Bild 4" descr="X:\VK10VMS\Vorlagen\LOGOS\HOMAG\ab 1. März\RGB__Massangaben_beziehen_sich_immer_auf_die_Hoehe\Homag_Logo_14-28mm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VK10VMS\Vorlagen\LOGOS\HOMAG\ab 1. März\RGB__Massangaben_beziehen_sich_immer_auf_die_Hoehe\Homag_Logo_14-28mm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175" cy="504825"/>
                  </a:xfrm>
                  <a:prstGeom prst="rect">
                    <a:avLst/>
                  </a:prstGeom>
                  <a:noFill/>
                  <a:ln>
                    <a:noFill/>
                  </a:ln>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rsidTr="00C74CDC">
      <w:tc>
        <w:tcPr>
          <w:tcW w:w="3402" w:type="dxa"/>
        </w:tcPr>
        <w:p w:rsidR="00C74CDC" w:rsidRDefault="00E30F3D" w:rsidP="00913173">
          <w:pPr>
            <w:pStyle w:val="Kopfzeile"/>
            <w:widowControl/>
            <w:tabs>
              <w:tab w:val="clear" w:pos="1418"/>
              <w:tab w:val="clear" w:pos="1560"/>
            </w:tabs>
            <w:spacing w:after="0" w:line="240" w:lineRule="auto"/>
            <w:rPr>
              <w:sz w:val="18"/>
            </w:rPr>
          </w:pPr>
          <w:r>
            <w:rPr>
              <w:sz w:val="18"/>
            </w:rPr>
            <w:t>Investitionen Schopfloch</w:t>
          </w:r>
        </w:p>
        <w:p w:rsidR="00C74CDC" w:rsidRDefault="00C74CDC" w:rsidP="00913173">
          <w:pPr>
            <w:pStyle w:val="Kopfzeile"/>
            <w:widowControl/>
            <w:tabs>
              <w:tab w:val="clear" w:pos="1418"/>
              <w:tab w:val="clear" w:pos="1560"/>
            </w:tabs>
            <w:spacing w:after="0"/>
            <w:rPr>
              <w:sz w:val="18"/>
            </w:rPr>
          </w:pPr>
        </w:p>
      </w:tc>
      <w:tc>
        <w:tcPr>
          <w:tcW w:w="2268" w:type="dxa"/>
        </w:tcPr>
        <w:p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1C5A38">
            <w:rPr>
              <w:noProof/>
              <w:sz w:val="18"/>
            </w:rPr>
            <w:t>2</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1C5A38">
            <w:rPr>
              <w:noProof/>
              <w:sz w:val="18"/>
            </w:rPr>
            <w:t>2</w:t>
          </w:r>
          <w:r w:rsidR="00C74CDC">
            <w:rPr>
              <w:sz w:val="18"/>
            </w:rPr>
            <w:fldChar w:fldCharType="end"/>
          </w:r>
        </w:p>
      </w:tc>
      <w:tc>
        <w:tcPr>
          <w:tcW w:w="3969" w:type="dxa"/>
        </w:tcPr>
        <w:p w:rsidR="00C74CDC" w:rsidRDefault="00C74CDC" w:rsidP="00FD61D0">
          <w:pPr>
            <w:pStyle w:val="Kopfzeile"/>
            <w:widowControl/>
            <w:tabs>
              <w:tab w:val="clear" w:pos="1418"/>
              <w:tab w:val="clear" w:pos="1560"/>
              <w:tab w:val="clear" w:pos="9072"/>
              <w:tab w:val="right" w:pos="1763"/>
            </w:tabs>
            <w:spacing w:after="0"/>
            <w:ind w:right="284"/>
            <w:rPr>
              <w:sz w:val="18"/>
            </w:rPr>
          </w:pPr>
          <w:r>
            <w:rPr>
              <w:sz w:val="18"/>
            </w:rPr>
            <w:tab/>
          </w:r>
          <w:r w:rsidR="00E30F3D">
            <w:rPr>
              <w:sz w:val="18"/>
            </w:rPr>
            <w:t>Juli</w:t>
          </w:r>
          <w:r w:rsidR="00FD61D0">
            <w:rPr>
              <w:sz w:val="18"/>
            </w:rPr>
            <w:t xml:space="preserve"> </w:t>
          </w:r>
          <w:r>
            <w:rPr>
              <w:sz w:val="18"/>
            </w:rPr>
            <w:t>2017</w:t>
          </w:r>
        </w:p>
      </w:tc>
    </w:tr>
  </w:tbl>
  <w:p w:rsidR="0054012D" w:rsidRPr="00F2656D" w:rsidRDefault="0054012D">
    <w:pPr>
      <w:pStyle w:val="Kopfzeile"/>
      <w:widowControl/>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nsid w:val="136E15FA"/>
    <w:multiLevelType w:val="hybridMultilevel"/>
    <w:tmpl w:val="44B681B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nsid w:val="20290126"/>
    <w:multiLevelType w:val="hybridMultilevel"/>
    <w:tmpl w:val="9E12C02A"/>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12">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nsid w:val="279B234E"/>
    <w:multiLevelType w:val="hybridMultilevel"/>
    <w:tmpl w:val="6E24CF2C"/>
    <w:lvl w:ilvl="0" w:tplc="13F6209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nsid w:val="36D375AD"/>
    <w:multiLevelType w:val="hybridMultilevel"/>
    <w:tmpl w:val="6EA2A99A"/>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2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nsid w:val="3B8F1DAF"/>
    <w:multiLevelType w:val="hybridMultilevel"/>
    <w:tmpl w:val="D002566C"/>
    <w:lvl w:ilvl="0" w:tplc="07A83CB2">
      <w:start w:val="5"/>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3">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5">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6">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nsid w:val="4FC335A7"/>
    <w:multiLevelType w:val="singleLevel"/>
    <w:tmpl w:val="8BEED57C"/>
    <w:lvl w:ilvl="0">
      <w:numFmt w:val="bullet"/>
      <w:lvlText w:val="-"/>
      <w:lvlJc w:val="left"/>
      <w:pPr>
        <w:tabs>
          <w:tab w:val="num" w:pos="360"/>
        </w:tabs>
        <w:ind w:left="360" w:hanging="360"/>
      </w:pPr>
      <w:rPr>
        <w:rFonts w:hint="default"/>
      </w:rPr>
    </w:lvl>
  </w:abstractNum>
  <w:abstractNum w:abstractNumId="28">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nsid w:val="58F73DC1"/>
    <w:multiLevelType w:val="hybridMultilevel"/>
    <w:tmpl w:val="125497C8"/>
    <w:lvl w:ilvl="0" w:tplc="952885F0">
      <w:start w:val="1"/>
      <w:numFmt w:val="bullet"/>
      <w:lvlText w:val=""/>
      <w:lvlJc w:val="left"/>
      <w:pPr>
        <w:tabs>
          <w:tab w:val="num" w:pos="720"/>
        </w:tabs>
        <w:ind w:left="720" w:hanging="360"/>
      </w:pPr>
      <w:rPr>
        <w:rFonts w:ascii="Wingdings 2" w:hAnsi="Wingdings 2" w:hint="default"/>
      </w:rPr>
    </w:lvl>
    <w:lvl w:ilvl="1" w:tplc="9D8CB348">
      <w:start w:val="1"/>
      <w:numFmt w:val="bullet"/>
      <w:lvlText w:val=""/>
      <w:lvlJc w:val="left"/>
      <w:pPr>
        <w:tabs>
          <w:tab w:val="num" w:pos="1440"/>
        </w:tabs>
        <w:ind w:left="1440" w:hanging="360"/>
      </w:pPr>
      <w:rPr>
        <w:rFonts w:ascii="Wingdings 3" w:hAnsi="Wingdings 3" w:hint="default"/>
      </w:rPr>
    </w:lvl>
    <w:lvl w:ilvl="2" w:tplc="7A58F6DC" w:tentative="1">
      <w:start w:val="1"/>
      <w:numFmt w:val="bullet"/>
      <w:lvlText w:val=""/>
      <w:lvlJc w:val="left"/>
      <w:pPr>
        <w:tabs>
          <w:tab w:val="num" w:pos="2160"/>
        </w:tabs>
        <w:ind w:left="2160" w:hanging="360"/>
      </w:pPr>
      <w:rPr>
        <w:rFonts w:ascii="Wingdings 2" w:hAnsi="Wingdings 2" w:hint="default"/>
      </w:rPr>
    </w:lvl>
    <w:lvl w:ilvl="3" w:tplc="0F4649E4" w:tentative="1">
      <w:start w:val="1"/>
      <w:numFmt w:val="bullet"/>
      <w:lvlText w:val=""/>
      <w:lvlJc w:val="left"/>
      <w:pPr>
        <w:tabs>
          <w:tab w:val="num" w:pos="2880"/>
        </w:tabs>
        <w:ind w:left="2880" w:hanging="360"/>
      </w:pPr>
      <w:rPr>
        <w:rFonts w:ascii="Wingdings 2" w:hAnsi="Wingdings 2" w:hint="default"/>
      </w:rPr>
    </w:lvl>
    <w:lvl w:ilvl="4" w:tplc="26DC2604" w:tentative="1">
      <w:start w:val="1"/>
      <w:numFmt w:val="bullet"/>
      <w:lvlText w:val=""/>
      <w:lvlJc w:val="left"/>
      <w:pPr>
        <w:tabs>
          <w:tab w:val="num" w:pos="3600"/>
        </w:tabs>
        <w:ind w:left="3600" w:hanging="360"/>
      </w:pPr>
      <w:rPr>
        <w:rFonts w:ascii="Wingdings 2" w:hAnsi="Wingdings 2" w:hint="default"/>
      </w:rPr>
    </w:lvl>
    <w:lvl w:ilvl="5" w:tplc="DAA0B006" w:tentative="1">
      <w:start w:val="1"/>
      <w:numFmt w:val="bullet"/>
      <w:lvlText w:val=""/>
      <w:lvlJc w:val="left"/>
      <w:pPr>
        <w:tabs>
          <w:tab w:val="num" w:pos="4320"/>
        </w:tabs>
        <w:ind w:left="4320" w:hanging="360"/>
      </w:pPr>
      <w:rPr>
        <w:rFonts w:ascii="Wingdings 2" w:hAnsi="Wingdings 2" w:hint="default"/>
      </w:rPr>
    </w:lvl>
    <w:lvl w:ilvl="6" w:tplc="7654D236" w:tentative="1">
      <w:start w:val="1"/>
      <w:numFmt w:val="bullet"/>
      <w:lvlText w:val=""/>
      <w:lvlJc w:val="left"/>
      <w:pPr>
        <w:tabs>
          <w:tab w:val="num" w:pos="5040"/>
        </w:tabs>
        <w:ind w:left="5040" w:hanging="360"/>
      </w:pPr>
      <w:rPr>
        <w:rFonts w:ascii="Wingdings 2" w:hAnsi="Wingdings 2" w:hint="default"/>
      </w:rPr>
    </w:lvl>
    <w:lvl w:ilvl="7" w:tplc="FC563594" w:tentative="1">
      <w:start w:val="1"/>
      <w:numFmt w:val="bullet"/>
      <w:lvlText w:val=""/>
      <w:lvlJc w:val="left"/>
      <w:pPr>
        <w:tabs>
          <w:tab w:val="num" w:pos="5760"/>
        </w:tabs>
        <w:ind w:left="5760" w:hanging="360"/>
      </w:pPr>
      <w:rPr>
        <w:rFonts w:ascii="Wingdings 2" w:hAnsi="Wingdings 2" w:hint="default"/>
      </w:rPr>
    </w:lvl>
    <w:lvl w:ilvl="8" w:tplc="B9EC373E" w:tentative="1">
      <w:start w:val="1"/>
      <w:numFmt w:val="bullet"/>
      <w:lvlText w:val=""/>
      <w:lvlJc w:val="left"/>
      <w:pPr>
        <w:tabs>
          <w:tab w:val="num" w:pos="6480"/>
        </w:tabs>
        <w:ind w:left="6480" w:hanging="360"/>
      </w:pPr>
      <w:rPr>
        <w:rFonts w:ascii="Wingdings 2" w:hAnsi="Wingdings 2" w:hint="default"/>
      </w:rPr>
    </w:lvl>
  </w:abstractNum>
  <w:abstractNum w:abstractNumId="31">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2">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nsid w:val="662739A6"/>
    <w:multiLevelType w:val="singleLevel"/>
    <w:tmpl w:val="8BEED57C"/>
    <w:lvl w:ilvl="0">
      <w:numFmt w:val="bullet"/>
      <w:lvlText w:val="-"/>
      <w:lvlJc w:val="left"/>
      <w:pPr>
        <w:tabs>
          <w:tab w:val="num" w:pos="360"/>
        </w:tabs>
        <w:ind w:left="360" w:hanging="360"/>
      </w:pPr>
      <w:rPr>
        <w:rFonts w:hint="default"/>
      </w:rPr>
    </w:lvl>
  </w:abstractNum>
  <w:abstractNum w:abstractNumId="34">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16"/>
  </w:num>
  <w:num w:numId="4">
    <w:abstractNumId w:val="9"/>
  </w:num>
  <w:num w:numId="5">
    <w:abstractNumId w:val="29"/>
  </w:num>
  <w:num w:numId="6">
    <w:abstractNumId w:val="18"/>
  </w:num>
  <w:num w:numId="7">
    <w:abstractNumId w:val="20"/>
  </w:num>
  <w:num w:numId="8">
    <w:abstractNumId w:val="24"/>
  </w:num>
  <w:num w:numId="9">
    <w:abstractNumId w:val="25"/>
  </w:num>
  <w:num w:numId="10">
    <w:abstractNumId w:val="31"/>
  </w:num>
  <w:num w:numId="11">
    <w:abstractNumId w:val="28"/>
  </w:num>
  <w:num w:numId="12">
    <w:abstractNumId w:val="4"/>
  </w:num>
  <w:num w:numId="13">
    <w:abstractNumId w:val="22"/>
  </w:num>
  <w:num w:numId="14">
    <w:abstractNumId w:val="7"/>
  </w:num>
  <w:num w:numId="15">
    <w:abstractNumId w:val="6"/>
  </w:num>
  <w:num w:numId="16">
    <w:abstractNumId w:val="8"/>
  </w:num>
  <w:num w:numId="17">
    <w:abstractNumId w:val="32"/>
  </w:num>
  <w:num w:numId="18">
    <w:abstractNumId w:val="17"/>
  </w:num>
  <w:num w:numId="19">
    <w:abstractNumId w:val="33"/>
  </w:num>
  <w:num w:numId="20">
    <w:abstractNumId w:val="27"/>
  </w:num>
  <w:num w:numId="21">
    <w:abstractNumId w:val="36"/>
  </w:num>
  <w:num w:numId="22">
    <w:abstractNumId w:val="3"/>
  </w:num>
  <w:num w:numId="23">
    <w:abstractNumId w:val="10"/>
  </w:num>
  <w:num w:numId="24">
    <w:abstractNumId w:val="13"/>
  </w:num>
  <w:num w:numId="25">
    <w:abstractNumId w:val="37"/>
  </w:num>
  <w:num w:numId="26">
    <w:abstractNumId w:val="14"/>
  </w:num>
  <w:num w:numId="27">
    <w:abstractNumId w:val="26"/>
  </w:num>
  <w:num w:numId="28">
    <w:abstractNumId w:val="2"/>
  </w:num>
  <w:num w:numId="29">
    <w:abstractNumId w:val="23"/>
  </w:num>
  <w:num w:numId="30">
    <w:abstractNumId w:val="1"/>
  </w:num>
  <w:num w:numId="31">
    <w:abstractNumId w:val="39"/>
  </w:num>
  <w:num w:numId="32">
    <w:abstractNumId w:val="34"/>
  </w:num>
  <w:num w:numId="33">
    <w:abstractNumId w:val="35"/>
  </w:num>
  <w:num w:numId="34">
    <w:abstractNumId w:val="12"/>
  </w:num>
  <w:num w:numId="35">
    <w:abstractNumId w:val="30"/>
  </w:num>
  <w:num w:numId="36">
    <w:abstractNumId w:val="11"/>
  </w:num>
  <w:num w:numId="37">
    <w:abstractNumId w:val="19"/>
  </w:num>
  <w:num w:numId="38">
    <w:abstractNumId w:val="15"/>
  </w:num>
  <w:num w:numId="39">
    <w:abstractNumId w:val="21"/>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ögel, Niklas">
    <w15:presenceInfo w15:providerId="AD" w15:userId="S-1-5-21-1078081533-1004336348-1801674531-11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3C0"/>
    <w:rsid w:val="00000442"/>
    <w:rsid w:val="00001DFB"/>
    <w:rsid w:val="0001030D"/>
    <w:rsid w:val="00010C96"/>
    <w:rsid w:val="00024EE9"/>
    <w:rsid w:val="0002567D"/>
    <w:rsid w:val="000471D4"/>
    <w:rsid w:val="000626D3"/>
    <w:rsid w:val="00064DE4"/>
    <w:rsid w:val="00070D5B"/>
    <w:rsid w:val="00071783"/>
    <w:rsid w:val="00080779"/>
    <w:rsid w:val="00087568"/>
    <w:rsid w:val="000B40DB"/>
    <w:rsid w:val="000C5572"/>
    <w:rsid w:val="000D1074"/>
    <w:rsid w:val="000D5284"/>
    <w:rsid w:val="000E13E2"/>
    <w:rsid w:val="000E66EC"/>
    <w:rsid w:val="000F71B2"/>
    <w:rsid w:val="001009AB"/>
    <w:rsid w:val="00106960"/>
    <w:rsid w:val="001133A3"/>
    <w:rsid w:val="001234BA"/>
    <w:rsid w:val="001346DA"/>
    <w:rsid w:val="001379FB"/>
    <w:rsid w:val="00144DE4"/>
    <w:rsid w:val="001544C1"/>
    <w:rsid w:val="00171A90"/>
    <w:rsid w:val="001804F0"/>
    <w:rsid w:val="00181328"/>
    <w:rsid w:val="00191B7B"/>
    <w:rsid w:val="00197272"/>
    <w:rsid w:val="00197C90"/>
    <w:rsid w:val="001A7968"/>
    <w:rsid w:val="001C1F3B"/>
    <w:rsid w:val="001C3917"/>
    <w:rsid w:val="001C5A38"/>
    <w:rsid w:val="001D7A81"/>
    <w:rsid w:val="001E1AB7"/>
    <w:rsid w:val="001E5B87"/>
    <w:rsid w:val="001F5F23"/>
    <w:rsid w:val="001F6AB9"/>
    <w:rsid w:val="00207D6D"/>
    <w:rsid w:val="002120F1"/>
    <w:rsid w:val="00213A46"/>
    <w:rsid w:val="0022697A"/>
    <w:rsid w:val="0023045E"/>
    <w:rsid w:val="002403D9"/>
    <w:rsid w:val="002404BC"/>
    <w:rsid w:val="002560A1"/>
    <w:rsid w:val="00257269"/>
    <w:rsid w:val="00257A06"/>
    <w:rsid w:val="00262EF5"/>
    <w:rsid w:val="002662ED"/>
    <w:rsid w:val="0026755C"/>
    <w:rsid w:val="00272217"/>
    <w:rsid w:val="00274D1F"/>
    <w:rsid w:val="00276C42"/>
    <w:rsid w:val="002A19F6"/>
    <w:rsid w:val="002A557A"/>
    <w:rsid w:val="002A57FD"/>
    <w:rsid w:val="002B3260"/>
    <w:rsid w:val="002D58BA"/>
    <w:rsid w:val="002E6F0D"/>
    <w:rsid w:val="002F25A1"/>
    <w:rsid w:val="002F6910"/>
    <w:rsid w:val="003014A3"/>
    <w:rsid w:val="003044C2"/>
    <w:rsid w:val="00306F18"/>
    <w:rsid w:val="00321923"/>
    <w:rsid w:val="003220C3"/>
    <w:rsid w:val="003370CA"/>
    <w:rsid w:val="00346010"/>
    <w:rsid w:val="003463D1"/>
    <w:rsid w:val="003501B5"/>
    <w:rsid w:val="00351017"/>
    <w:rsid w:val="00357156"/>
    <w:rsid w:val="00367548"/>
    <w:rsid w:val="003746D5"/>
    <w:rsid w:val="003804F3"/>
    <w:rsid w:val="0038751D"/>
    <w:rsid w:val="003953B5"/>
    <w:rsid w:val="003A0D46"/>
    <w:rsid w:val="003E1736"/>
    <w:rsid w:val="003E3908"/>
    <w:rsid w:val="00401216"/>
    <w:rsid w:val="00406D9D"/>
    <w:rsid w:val="00415721"/>
    <w:rsid w:val="00427B54"/>
    <w:rsid w:val="004401F4"/>
    <w:rsid w:val="004407DC"/>
    <w:rsid w:val="00443069"/>
    <w:rsid w:val="00445EF9"/>
    <w:rsid w:val="00452BE0"/>
    <w:rsid w:val="0045500F"/>
    <w:rsid w:val="004605F6"/>
    <w:rsid w:val="0046535F"/>
    <w:rsid w:val="00481597"/>
    <w:rsid w:val="004817FB"/>
    <w:rsid w:val="00497E48"/>
    <w:rsid w:val="004A2787"/>
    <w:rsid w:val="004B1435"/>
    <w:rsid w:val="004B221B"/>
    <w:rsid w:val="004C3085"/>
    <w:rsid w:val="004D088C"/>
    <w:rsid w:val="004D5464"/>
    <w:rsid w:val="004D77B3"/>
    <w:rsid w:val="00506D47"/>
    <w:rsid w:val="00513A4B"/>
    <w:rsid w:val="00520897"/>
    <w:rsid w:val="00525634"/>
    <w:rsid w:val="0054012D"/>
    <w:rsid w:val="005475DE"/>
    <w:rsid w:val="00547750"/>
    <w:rsid w:val="00551BE8"/>
    <w:rsid w:val="00570C27"/>
    <w:rsid w:val="00573678"/>
    <w:rsid w:val="0058077E"/>
    <w:rsid w:val="005849E2"/>
    <w:rsid w:val="0058611D"/>
    <w:rsid w:val="0058634F"/>
    <w:rsid w:val="005A1CFD"/>
    <w:rsid w:val="005A5380"/>
    <w:rsid w:val="005B1CD6"/>
    <w:rsid w:val="005B7690"/>
    <w:rsid w:val="005C623C"/>
    <w:rsid w:val="005D59E6"/>
    <w:rsid w:val="005E1C06"/>
    <w:rsid w:val="005E5345"/>
    <w:rsid w:val="005F022F"/>
    <w:rsid w:val="005F3F60"/>
    <w:rsid w:val="006143F9"/>
    <w:rsid w:val="00614669"/>
    <w:rsid w:val="00623204"/>
    <w:rsid w:val="00654F3B"/>
    <w:rsid w:val="0066716B"/>
    <w:rsid w:val="006701F0"/>
    <w:rsid w:val="0068709F"/>
    <w:rsid w:val="006955B4"/>
    <w:rsid w:val="00697D14"/>
    <w:rsid w:val="006A239D"/>
    <w:rsid w:val="006C15C6"/>
    <w:rsid w:val="006D5941"/>
    <w:rsid w:val="006E1BAA"/>
    <w:rsid w:val="006F1125"/>
    <w:rsid w:val="0070039B"/>
    <w:rsid w:val="007143F9"/>
    <w:rsid w:val="00735FDB"/>
    <w:rsid w:val="00737128"/>
    <w:rsid w:val="00742CE2"/>
    <w:rsid w:val="0076147E"/>
    <w:rsid w:val="00772ED8"/>
    <w:rsid w:val="00774ABF"/>
    <w:rsid w:val="00790D21"/>
    <w:rsid w:val="00794561"/>
    <w:rsid w:val="0079664A"/>
    <w:rsid w:val="007A2628"/>
    <w:rsid w:val="007A36B2"/>
    <w:rsid w:val="007A4EF3"/>
    <w:rsid w:val="007B0121"/>
    <w:rsid w:val="007C52B2"/>
    <w:rsid w:val="007E08CD"/>
    <w:rsid w:val="007E57CF"/>
    <w:rsid w:val="007F0D37"/>
    <w:rsid w:val="007F727D"/>
    <w:rsid w:val="007F7E9B"/>
    <w:rsid w:val="008030A6"/>
    <w:rsid w:val="008051FD"/>
    <w:rsid w:val="00807C59"/>
    <w:rsid w:val="008250FF"/>
    <w:rsid w:val="0083740B"/>
    <w:rsid w:val="008461E1"/>
    <w:rsid w:val="00846FB3"/>
    <w:rsid w:val="00860F26"/>
    <w:rsid w:val="00874237"/>
    <w:rsid w:val="008801D3"/>
    <w:rsid w:val="00891766"/>
    <w:rsid w:val="008A0ADC"/>
    <w:rsid w:val="008B07C0"/>
    <w:rsid w:val="008C0447"/>
    <w:rsid w:val="008E625E"/>
    <w:rsid w:val="009051A1"/>
    <w:rsid w:val="0091092F"/>
    <w:rsid w:val="0091567F"/>
    <w:rsid w:val="00916D44"/>
    <w:rsid w:val="00916ED0"/>
    <w:rsid w:val="009178FE"/>
    <w:rsid w:val="00920D02"/>
    <w:rsid w:val="0093011B"/>
    <w:rsid w:val="009368F5"/>
    <w:rsid w:val="00944CAE"/>
    <w:rsid w:val="009479AC"/>
    <w:rsid w:val="009610CD"/>
    <w:rsid w:val="00976952"/>
    <w:rsid w:val="0097733B"/>
    <w:rsid w:val="00983E4C"/>
    <w:rsid w:val="009A1B07"/>
    <w:rsid w:val="009A4FA6"/>
    <w:rsid w:val="009B6D97"/>
    <w:rsid w:val="009C58AA"/>
    <w:rsid w:val="009C67AE"/>
    <w:rsid w:val="009C73C6"/>
    <w:rsid w:val="009D0457"/>
    <w:rsid w:val="009D6171"/>
    <w:rsid w:val="009E15B5"/>
    <w:rsid w:val="009E1B64"/>
    <w:rsid w:val="009F50FD"/>
    <w:rsid w:val="00A04D46"/>
    <w:rsid w:val="00A10CAA"/>
    <w:rsid w:val="00A112E7"/>
    <w:rsid w:val="00A13CD6"/>
    <w:rsid w:val="00A15C08"/>
    <w:rsid w:val="00A16171"/>
    <w:rsid w:val="00A24BCC"/>
    <w:rsid w:val="00A5108C"/>
    <w:rsid w:val="00A7235B"/>
    <w:rsid w:val="00A73AAF"/>
    <w:rsid w:val="00A76F8C"/>
    <w:rsid w:val="00A8540D"/>
    <w:rsid w:val="00A9766B"/>
    <w:rsid w:val="00AA3FF1"/>
    <w:rsid w:val="00AB73AA"/>
    <w:rsid w:val="00AC0A7D"/>
    <w:rsid w:val="00AD69E4"/>
    <w:rsid w:val="00AD7894"/>
    <w:rsid w:val="00AE3F08"/>
    <w:rsid w:val="00AF3D8F"/>
    <w:rsid w:val="00B0470F"/>
    <w:rsid w:val="00B10596"/>
    <w:rsid w:val="00B12B43"/>
    <w:rsid w:val="00B16A61"/>
    <w:rsid w:val="00B218FF"/>
    <w:rsid w:val="00B30F66"/>
    <w:rsid w:val="00B35482"/>
    <w:rsid w:val="00B42D2F"/>
    <w:rsid w:val="00B431A0"/>
    <w:rsid w:val="00B47E74"/>
    <w:rsid w:val="00B51B57"/>
    <w:rsid w:val="00B57FAC"/>
    <w:rsid w:val="00B74DE5"/>
    <w:rsid w:val="00B8324A"/>
    <w:rsid w:val="00BA3C3F"/>
    <w:rsid w:val="00BB02AE"/>
    <w:rsid w:val="00BC229D"/>
    <w:rsid w:val="00BF1F0F"/>
    <w:rsid w:val="00BF46E5"/>
    <w:rsid w:val="00BF5A37"/>
    <w:rsid w:val="00C10053"/>
    <w:rsid w:val="00C10E66"/>
    <w:rsid w:val="00C17557"/>
    <w:rsid w:val="00C25451"/>
    <w:rsid w:val="00C60AA7"/>
    <w:rsid w:val="00C61C2E"/>
    <w:rsid w:val="00C61E6B"/>
    <w:rsid w:val="00C64040"/>
    <w:rsid w:val="00C65530"/>
    <w:rsid w:val="00C74CDC"/>
    <w:rsid w:val="00C75D10"/>
    <w:rsid w:val="00C8041B"/>
    <w:rsid w:val="00C96136"/>
    <w:rsid w:val="00C9635D"/>
    <w:rsid w:val="00CA00A9"/>
    <w:rsid w:val="00CB1588"/>
    <w:rsid w:val="00CC12CC"/>
    <w:rsid w:val="00CD1E96"/>
    <w:rsid w:val="00CE7C62"/>
    <w:rsid w:val="00CF622D"/>
    <w:rsid w:val="00D0150A"/>
    <w:rsid w:val="00D043C0"/>
    <w:rsid w:val="00D05F12"/>
    <w:rsid w:val="00D071E6"/>
    <w:rsid w:val="00D113BA"/>
    <w:rsid w:val="00D1285E"/>
    <w:rsid w:val="00D235A8"/>
    <w:rsid w:val="00D309BF"/>
    <w:rsid w:val="00D322E6"/>
    <w:rsid w:val="00D357C4"/>
    <w:rsid w:val="00D40674"/>
    <w:rsid w:val="00D50588"/>
    <w:rsid w:val="00D65A21"/>
    <w:rsid w:val="00D70851"/>
    <w:rsid w:val="00D72330"/>
    <w:rsid w:val="00D915A1"/>
    <w:rsid w:val="00DA0E49"/>
    <w:rsid w:val="00DA3508"/>
    <w:rsid w:val="00DA6279"/>
    <w:rsid w:val="00DA62A3"/>
    <w:rsid w:val="00DA7ADD"/>
    <w:rsid w:val="00DB30E2"/>
    <w:rsid w:val="00DE114A"/>
    <w:rsid w:val="00DF2A9D"/>
    <w:rsid w:val="00E16955"/>
    <w:rsid w:val="00E21C24"/>
    <w:rsid w:val="00E24340"/>
    <w:rsid w:val="00E30F3D"/>
    <w:rsid w:val="00E36539"/>
    <w:rsid w:val="00E471E2"/>
    <w:rsid w:val="00E4780C"/>
    <w:rsid w:val="00E54363"/>
    <w:rsid w:val="00E62119"/>
    <w:rsid w:val="00E7070B"/>
    <w:rsid w:val="00E77645"/>
    <w:rsid w:val="00E93B4F"/>
    <w:rsid w:val="00EA3D1C"/>
    <w:rsid w:val="00EA6393"/>
    <w:rsid w:val="00EA777A"/>
    <w:rsid w:val="00EC5D92"/>
    <w:rsid w:val="00EE5B89"/>
    <w:rsid w:val="00F05208"/>
    <w:rsid w:val="00F06CA2"/>
    <w:rsid w:val="00F10E8C"/>
    <w:rsid w:val="00F121F6"/>
    <w:rsid w:val="00F23A94"/>
    <w:rsid w:val="00F2656D"/>
    <w:rsid w:val="00F26FBF"/>
    <w:rsid w:val="00F314D7"/>
    <w:rsid w:val="00F40ED2"/>
    <w:rsid w:val="00F73A4F"/>
    <w:rsid w:val="00F8560C"/>
    <w:rsid w:val="00F91C2F"/>
    <w:rsid w:val="00FA23C1"/>
    <w:rsid w:val="00FB6D7C"/>
    <w:rsid w:val="00FC21EB"/>
    <w:rsid w:val="00FC3C73"/>
    <w:rsid w:val="00FD61D0"/>
    <w:rsid w:val="00FE18D8"/>
    <w:rsid w:val="00FE4A0F"/>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070B"/>
    <w:pPr>
      <w:widowControl w:val="0"/>
      <w:spacing w:after="120" w:line="360" w:lineRule="auto"/>
    </w:pPr>
    <w:rPr>
      <w:rFonts w:ascii="Arial" w:hAnsi="Arial"/>
      <w:sz w:val="24"/>
    </w:rPr>
  </w:style>
  <w:style w:type="paragraph" w:styleId="berschrift1">
    <w:name w:val="heading 1"/>
    <w:aliases w:val="Big Headline"/>
    <w:basedOn w:val="Standard"/>
    <w:next w:val="Standard"/>
    <w:qFormat/>
    <w:rsid w:val="00F06CA2"/>
    <w:pPr>
      <w:spacing w:after="240"/>
      <w:outlineLvl w:val="0"/>
    </w:pPr>
    <w:rPr>
      <w:b/>
      <w:color w:val="005185"/>
      <w:sz w:val="32"/>
    </w:rPr>
  </w:style>
  <w:style w:type="paragraph" w:styleId="berschrift2">
    <w:name w:val="heading 2"/>
    <w:aliases w:val="Sub-Headline"/>
    <w:basedOn w:val="Standard"/>
    <w:next w:val="Standard"/>
    <w:qFormat/>
    <w:rsid w:val="00F06CA2"/>
    <w:pPr>
      <w:spacing w:before="600"/>
      <w:outlineLvl w:val="1"/>
    </w:pPr>
    <w:rPr>
      <w:b/>
      <w:color w:val="005185"/>
    </w:rPr>
  </w:style>
  <w:style w:type="paragraph" w:styleId="berschrift3">
    <w:name w:val="heading 3"/>
    <w:aliases w:val="Small Headline above Big Headline"/>
    <w:basedOn w:val="Standard"/>
    <w:next w:val="Standard"/>
    <w:qFormat/>
    <w:rsid w:val="00F06CA2"/>
    <w:pPr>
      <w:outlineLvl w:val="2"/>
    </w:pPr>
    <w:rPr>
      <w:b/>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F2656D"/>
    <w:pPr>
      <w:widowControl w:val="0"/>
    </w:pPr>
    <w:rPr>
      <w:rFonts w:ascii="Arial" w:hAnsi="Arial"/>
      <w:b/>
      <w:sz w:val="22"/>
    </w:rPr>
  </w:style>
  <w:style w:type="paragraph" w:styleId="Titel">
    <w:name w:val="Title"/>
    <w:aliases w:val="Title of image"/>
    <w:basedOn w:val="Standard"/>
    <w:next w:val="Standard"/>
    <w:link w:val="TitelZchn"/>
    <w:uiPriority w:val="10"/>
    <w:qFormat/>
    <w:rsid w:val="00F2656D"/>
    <w:pPr>
      <w:spacing w:after="0" w:line="240" w:lineRule="auto"/>
      <w:contextualSpacing/>
    </w:pPr>
    <w:rPr>
      <w:rFonts w:eastAsiaTheme="majorEastAsia" w:cstheme="majorBidi"/>
      <w:b/>
      <w:spacing w:val="5"/>
      <w:kern w:val="28"/>
      <w:sz w:val="22"/>
      <w:szCs w:val="52"/>
    </w:rPr>
  </w:style>
  <w:style w:type="character" w:customStyle="1" w:styleId="TitelZchn">
    <w:name w:val="Titel Zchn"/>
    <w:aliases w:val="Title of image Zchn"/>
    <w:basedOn w:val="Absatz-Standardschriftart"/>
    <w:link w:val="Titel"/>
    <w:uiPriority w:val="10"/>
    <w:rsid w:val="00F2656D"/>
    <w:rPr>
      <w:rFonts w:ascii="Arial" w:eastAsiaTheme="majorEastAsia" w:hAnsi="Arial" w:cstheme="majorBidi"/>
      <w:b/>
      <w:spacing w:val="5"/>
      <w:kern w:val="28"/>
      <w:sz w:val="22"/>
      <w:szCs w:val="52"/>
    </w:rPr>
  </w:style>
  <w:style w:type="character" w:styleId="Kommentarzeichen">
    <w:name w:val="annotation reference"/>
    <w:basedOn w:val="Absatz-Standardschriftart"/>
    <w:uiPriority w:val="99"/>
    <w:semiHidden/>
    <w:unhideWhenUsed/>
    <w:rsid w:val="00C10E66"/>
    <w:rPr>
      <w:sz w:val="16"/>
      <w:szCs w:val="16"/>
    </w:rPr>
  </w:style>
  <w:style w:type="paragraph" w:styleId="Kommentartext">
    <w:name w:val="annotation text"/>
    <w:basedOn w:val="Standard"/>
    <w:link w:val="KommentartextZchn"/>
    <w:uiPriority w:val="99"/>
    <w:semiHidden/>
    <w:unhideWhenUsed/>
    <w:rsid w:val="00C10E66"/>
    <w:pPr>
      <w:spacing w:line="240" w:lineRule="auto"/>
    </w:pPr>
    <w:rPr>
      <w:sz w:val="20"/>
    </w:rPr>
  </w:style>
  <w:style w:type="character" w:customStyle="1" w:styleId="KommentartextZchn">
    <w:name w:val="Kommentartext Zchn"/>
    <w:basedOn w:val="Absatz-Standardschriftart"/>
    <w:link w:val="Kommentartext"/>
    <w:uiPriority w:val="99"/>
    <w:semiHidden/>
    <w:rsid w:val="00C10E66"/>
    <w:rPr>
      <w:rFonts w:ascii="Arial" w:hAnsi="Arial"/>
    </w:rPr>
  </w:style>
  <w:style w:type="paragraph" w:styleId="Kommentarthema">
    <w:name w:val="annotation subject"/>
    <w:basedOn w:val="Kommentartext"/>
    <w:next w:val="Kommentartext"/>
    <w:link w:val="KommentarthemaZchn"/>
    <w:uiPriority w:val="99"/>
    <w:semiHidden/>
    <w:unhideWhenUsed/>
    <w:rsid w:val="00C10E66"/>
    <w:rPr>
      <w:b/>
      <w:bCs/>
    </w:rPr>
  </w:style>
  <w:style w:type="character" w:customStyle="1" w:styleId="KommentarthemaZchn">
    <w:name w:val="Kommentarthema Zchn"/>
    <w:basedOn w:val="KommentartextZchn"/>
    <w:link w:val="Kommentarthema"/>
    <w:uiPriority w:val="99"/>
    <w:semiHidden/>
    <w:rsid w:val="00C10E66"/>
    <w:rPr>
      <w:rFonts w:ascii="Arial" w:hAnsi="Arial"/>
      <w:b/>
      <w:bCs/>
    </w:rPr>
  </w:style>
  <w:style w:type="paragraph" w:customStyle="1" w:styleId="Textkrper32">
    <w:name w:val="Textkörper 32"/>
    <w:basedOn w:val="Standard"/>
    <w:rsid w:val="00497E48"/>
    <w:pPr>
      <w:spacing w:after="0"/>
      <w:jc w:val="both"/>
    </w:pPr>
  </w:style>
  <w:style w:type="paragraph" w:styleId="Listenabsatz">
    <w:name w:val="List Paragraph"/>
    <w:basedOn w:val="Standard"/>
    <w:uiPriority w:val="34"/>
    <w:qFormat/>
    <w:rsid w:val="00D309BF"/>
    <w:pPr>
      <w:widowControl/>
      <w:spacing w:after="0" w:line="240" w:lineRule="auto"/>
      <w:ind w:left="720"/>
    </w:pPr>
    <w:rPr>
      <w:rFonts w:ascii="Calibri" w:eastAsiaTheme="minorHAns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7070B"/>
    <w:pPr>
      <w:widowControl w:val="0"/>
      <w:spacing w:after="120" w:line="360" w:lineRule="auto"/>
    </w:pPr>
    <w:rPr>
      <w:rFonts w:ascii="Arial" w:hAnsi="Arial"/>
      <w:sz w:val="24"/>
    </w:rPr>
  </w:style>
  <w:style w:type="paragraph" w:styleId="berschrift1">
    <w:name w:val="heading 1"/>
    <w:aliases w:val="Big Headline"/>
    <w:basedOn w:val="Standard"/>
    <w:next w:val="Standard"/>
    <w:qFormat/>
    <w:rsid w:val="00F06CA2"/>
    <w:pPr>
      <w:spacing w:after="240"/>
      <w:outlineLvl w:val="0"/>
    </w:pPr>
    <w:rPr>
      <w:b/>
      <w:color w:val="005185"/>
      <w:sz w:val="32"/>
    </w:rPr>
  </w:style>
  <w:style w:type="paragraph" w:styleId="berschrift2">
    <w:name w:val="heading 2"/>
    <w:aliases w:val="Sub-Headline"/>
    <w:basedOn w:val="Standard"/>
    <w:next w:val="Standard"/>
    <w:qFormat/>
    <w:rsid w:val="00F06CA2"/>
    <w:pPr>
      <w:spacing w:before="600"/>
      <w:outlineLvl w:val="1"/>
    </w:pPr>
    <w:rPr>
      <w:b/>
      <w:color w:val="005185"/>
    </w:rPr>
  </w:style>
  <w:style w:type="paragraph" w:styleId="berschrift3">
    <w:name w:val="heading 3"/>
    <w:aliases w:val="Small Headline above Big Headline"/>
    <w:basedOn w:val="Standard"/>
    <w:next w:val="Standard"/>
    <w:qFormat/>
    <w:rsid w:val="00F06CA2"/>
    <w:pPr>
      <w:outlineLvl w:val="2"/>
    </w:pPr>
    <w:rPr>
      <w:b/>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F2656D"/>
    <w:pPr>
      <w:widowControl w:val="0"/>
    </w:pPr>
    <w:rPr>
      <w:rFonts w:ascii="Arial" w:hAnsi="Arial"/>
      <w:b/>
      <w:sz w:val="22"/>
    </w:rPr>
  </w:style>
  <w:style w:type="paragraph" w:styleId="Titel">
    <w:name w:val="Title"/>
    <w:aliases w:val="Title of image"/>
    <w:basedOn w:val="Standard"/>
    <w:next w:val="Standard"/>
    <w:link w:val="TitelZchn"/>
    <w:uiPriority w:val="10"/>
    <w:qFormat/>
    <w:rsid w:val="00F2656D"/>
    <w:pPr>
      <w:spacing w:after="0" w:line="240" w:lineRule="auto"/>
      <w:contextualSpacing/>
    </w:pPr>
    <w:rPr>
      <w:rFonts w:eastAsiaTheme="majorEastAsia" w:cstheme="majorBidi"/>
      <w:b/>
      <w:spacing w:val="5"/>
      <w:kern w:val="28"/>
      <w:sz w:val="22"/>
      <w:szCs w:val="52"/>
    </w:rPr>
  </w:style>
  <w:style w:type="character" w:customStyle="1" w:styleId="TitelZchn">
    <w:name w:val="Titel Zchn"/>
    <w:aliases w:val="Title of image Zchn"/>
    <w:basedOn w:val="Absatz-Standardschriftart"/>
    <w:link w:val="Titel"/>
    <w:uiPriority w:val="10"/>
    <w:rsid w:val="00F2656D"/>
    <w:rPr>
      <w:rFonts w:ascii="Arial" w:eastAsiaTheme="majorEastAsia" w:hAnsi="Arial" w:cstheme="majorBidi"/>
      <w:b/>
      <w:spacing w:val="5"/>
      <w:kern w:val="28"/>
      <w:sz w:val="22"/>
      <w:szCs w:val="52"/>
    </w:rPr>
  </w:style>
  <w:style w:type="character" w:styleId="Kommentarzeichen">
    <w:name w:val="annotation reference"/>
    <w:basedOn w:val="Absatz-Standardschriftart"/>
    <w:uiPriority w:val="99"/>
    <w:semiHidden/>
    <w:unhideWhenUsed/>
    <w:rsid w:val="00C10E66"/>
    <w:rPr>
      <w:sz w:val="16"/>
      <w:szCs w:val="16"/>
    </w:rPr>
  </w:style>
  <w:style w:type="paragraph" w:styleId="Kommentartext">
    <w:name w:val="annotation text"/>
    <w:basedOn w:val="Standard"/>
    <w:link w:val="KommentartextZchn"/>
    <w:uiPriority w:val="99"/>
    <w:semiHidden/>
    <w:unhideWhenUsed/>
    <w:rsid w:val="00C10E66"/>
    <w:pPr>
      <w:spacing w:line="240" w:lineRule="auto"/>
    </w:pPr>
    <w:rPr>
      <w:sz w:val="20"/>
    </w:rPr>
  </w:style>
  <w:style w:type="character" w:customStyle="1" w:styleId="KommentartextZchn">
    <w:name w:val="Kommentartext Zchn"/>
    <w:basedOn w:val="Absatz-Standardschriftart"/>
    <w:link w:val="Kommentartext"/>
    <w:uiPriority w:val="99"/>
    <w:semiHidden/>
    <w:rsid w:val="00C10E66"/>
    <w:rPr>
      <w:rFonts w:ascii="Arial" w:hAnsi="Arial"/>
    </w:rPr>
  </w:style>
  <w:style w:type="paragraph" w:styleId="Kommentarthema">
    <w:name w:val="annotation subject"/>
    <w:basedOn w:val="Kommentartext"/>
    <w:next w:val="Kommentartext"/>
    <w:link w:val="KommentarthemaZchn"/>
    <w:uiPriority w:val="99"/>
    <w:semiHidden/>
    <w:unhideWhenUsed/>
    <w:rsid w:val="00C10E66"/>
    <w:rPr>
      <w:b/>
      <w:bCs/>
    </w:rPr>
  </w:style>
  <w:style w:type="character" w:customStyle="1" w:styleId="KommentarthemaZchn">
    <w:name w:val="Kommentarthema Zchn"/>
    <w:basedOn w:val="KommentartextZchn"/>
    <w:link w:val="Kommentarthema"/>
    <w:uiPriority w:val="99"/>
    <w:semiHidden/>
    <w:rsid w:val="00C10E66"/>
    <w:rPr>
      <w:rFonts w:ascii="Arial" w:hAnsi="Arial"/>
      <w:b/>
      <w:bCs/>
    </w:rPr>
  </w:style>
  <w:style w:type="paragraph" w:customStyle="1" w:styleId="Textkrper32">
    <w:name w:val="Textkörper 32"/>
    <w:basedOn w:val="Standard"/>
    <w:rsid w:val="00497E48"/>
    <w:pPr>
      <w:spacing w:after="0"/>
      <w:jc w:val="both"/>
    </w:pPr>
  </w:style>
  <w:style w:type="paragraph" w:styleId="Listenabsatz">
    <w:name w:val="List Paragraph"/>
    <w:basedOn w:val="Standard"/>
    <w:uiPriority w:val="34"/>
    <w:qFormat/>
    <w:rsid w:val="00D309BF"/>
    <w:pPr>
      <w:widowControl/>
      <w:spacing w:after="0" w:line="240" w:lineRule="auto"/>
      <w:ind w:left="720"/>
    </w:pPr>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77574">
      <w:bodyDiv w:val="1"/>
      <w:marLeft w:val="0"/>
      <w:marRight w:val="0"/>
      <w:marTop w:val="0"/>
      <w:marBottom w:val="0"/>
      <w:divBdr>
        <w:top w:val="none" w:sz="0" w:space="0" w:color="auto"/>
        <w:left w:val="none" w:sz="0" w:space="0" w:color="auto"/>
        <w:bottom w:val="none" w:sz="0" w:space="0" w:color="auto"/>
        <w:right w:val="none" w:sz="0" w:space="0" w:color="auto"/>
      </w:divBdr>
    </w:div>
    <w:div w:id="619067350">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5726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Homag Group">
      <a:dk1>
        <a:srgbClr val="ECEAE5"/>
      </a:dk1>
      <a:lt1>
        <a:srgbClr val="FFFFFF"/>
      </a:lt1>
      <a:dk2>
        <a:srgbClr val="84AED9"/>
      </a:dk2>
      <a:lt2>
        <a:srgbClr val="FFFFFF"/>
      </a:lt2>
      <a:accent1>
        <a:srgbClr val="005185"/>
      </a:accent1>
      <a:accent2>
        <a:srgbClr val="84AED9"/>
      </a:accent2>
      <a:accent3>
        <a:srgbClr val="FFCC00"/>
      </a:accent3>
      <a:accent4>
        <a:srgbClr val="BFBFBF"/>
      </a:accent4>
      <a:accent5>
        <a:srgbClr val="DAD9D3"/>
      </a:accent5>
      <a:accent6>
        <a:srgbClr val="ECEAE5"/>
      </a:accent6>
      <a:hlink>
        <a:srgbClr val="005185"/>
      </a:hlink>
      <a:folHlink>
        <a:srgbClr val="005185"/>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ess Release Picture" ma:contentTypeID="0x01010200389A42D51808CB478210E9EEDC2605DA00DD275EBE90CA854B98B607C075CC15BE" ma:contentTypeVersion="10" ma:contentTypeDescription="" ma:contentTypeScope="" ma:versionID="2f2dce9ea864e458a4d8febd16ce4998">
  <xsd:schema xmlns:xsd="http://www.w3.org/2001/XMLSchema" xmlns:xs="http://www.w3.org/2001/XMLSchema" xmlns:p="http://schemas.microsoft.com/office/2006/metadata/properties" xmlns:ns1="http://schemas.microsoft.com/sharepoint/v3" xmlns:ns2="http://schemas.microsoft.com/sharepoint/v3/fields" xmlns:ns3="http://schemas.microsoft.com/sharepoint/v4" xmlns:ns4="9d8251fc-275b-4a29-84b8-4e83af1846ca" xmlns:ns5="8a87b1c1-fc97-42ca-8f3c-2508c5ea79bb" targetNamespace="http://schemas.microsoft.com/office/2006/metadata/properties" ma:root="true" ma:fieldsID="a7c9666bc32df70bcd1ca65055179c9b" ns1:_="" ns2:_="" ns3:_="" ns4:_="" ns5:_="">
    <xsd:import namespace="http://schemas.microsoft.com/sharepoint/v3"/>
    <xsd:import namespace="http://schemas.microsoft.com/sharepoint/v3/fields"/>
    <xsd:import namespace="http://schemas.microsoft.com/sharepoint/v4"/>
    <xsd:import namespace="9d8251fc-275b-4a29-84b8-4e83af1846ca"/>
    <xsd:import namespace="8a87b1c1-fc97-42ca-8f3c-2508c5ea79bb"/>
    <xsd:element name="properties">
      <xsd:complexType>
        <xsd:sequence>
          <xsd:element name="documentManagement">
            <xsd:complexType>
              <xsd:all>
                <xsd:element ref="ns2:ImageWidth" minOccurs="0"/>
                <xsd:element ref="ns2:ImageHeight" minOccurs="0"/>
                <xsd:element ref="ns2:ImageCreateDate" minOccurs="0"/>
                <xsd:element ref="ns1:Comments" minOccurs="0"/>
                <xsd:element ref="ns1:ThumbnailExists" minOccurs="0"/>
                <xsd:element ref="ns1:PreviewExists" minOccurs="0"/>
                <xsd:element ref="ns3:AlternateThumbnailUrl" minOccurs="0"/>
                <xsd:element ref="ns4:b252dc5b5b0c4100a0aff05155b7e170" minOccurs="0"/>
                <xsd:element ref="ns5:TaxCatchAll" minOccurs="0"/>
                <xsd:element ref="ns5:TaxCatchAllLabel" minOccurs="0"/>
                <xsd:element ref="ns4:d95a954b0c5541f5941c904eac30383b"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14" nillable="true" ma:displayName="Comments" ma:hidden="true" ma:internalName="Comments">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AlternateThumbnailUrl" ma:index="25" nillable="true" ma:displayName="Preview Image URL" ma:format="Imag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8251fc-275b-4a29-84b8-4e83af1846ca" elementFormDefault="qualified">
    <xsd:import namespace="http://schemas.microsoft.com/office/2006/documentManagement/types"/>
    <xsd:import namespace="http://schemas.microsoft.com/office/infopath/2007/PartnerControls"/>
    <xsd:element name="b252dc5b5b0c4100a0aff05155b7e170" ma:index="26" nillable="true" ma:taxonomy="true" ma:internalName="b252dc5b5b0c4100a0aff05155b7e170" ma:taxonomyFieldName="HOMAG_x002d_Companys" ma:displayName="HOMAG-Companys" ma:default="" ma:fieldId="{b252dc5b-5b0c-4100-a0af-f05155b7e170}" ma:taxonomyMulti="true" ma:sspId="8d0dfe24-5ee5-4fdb-a899-2f1f76dc011a" ma:termSetId="5851d7ff-faef-4a1a-b419-39f9c70040fd" ma:anchorId="00000000-0000-0000-0000-000000000000" ma:open="false" ma:isKeyword="false">
      <xsd:complexType>
        <xsd:sequence>
          <xsd:element ref="pc:Terms" minOccurs="0" maxOccurs="1"/>
        </xsd:sequence>
      </xsd:complexType>
    </xsd:element>
    <xsd:element name="d95a954b0c5541f5941c904eac30383b" ma:index="30" nillable="true" ma:taxonomy="true" ma:internalName="d95a954b0c5541f5941c904eac30383b" ma:taxonomyFieldName="Marketing_x002d_Keyword" ma:displayName="Marketing-Keywords" ma:default="" ma:fieldId="{d95a954b-0c55-41f5-941c-904eac30383b}" ma:taxonomyMulti="true" ma:sspId="8d0dfe24-5ee5-4fdb-a899-2f1f76dc011a" ma:termSetId="f3bc87c8-41cb-4577-ad94-0ae7242e0fc5"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element name="_dlc_DocIdUrl" ma:index="3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7b1c1-fc97-42ca-8f3c-2508c5ea79bb" elementFormDefault="qualified">
    <xsd:import namespace="http://schemas.microsoft.com/office/2006/documentManagement/types"/>
    <xsd:import namespace="http://schemas.microsoft.com/office/infopath/2007/PartnerControls"/>
    <xsd:element name="TaxCatchAll" ma:index="27" nillable="true" ma:displayName="Taxonomy Catch All Column" ma:hidden="true" ma:list="{4a2cd7db-788c-4e05-80ad-b62dc480fd9b}" ma:internalName="TaxCatchAll" ma:showField="CatchAllData" ma:web="9d8251fc-275b-4a29-84b8-4e83af1846ca">
      <xsd:complexType>
        <xsd:complexContent>
          <xsd:extension base="dms:MultiChoiceLookup">
            <xsd:sequence>
              <xsd:element name="Value" type="dms:Lookup" maxOccurs="unbounded" minOccurs="0" nillable="true"/>
            </xsd:sequence>
          </xsd:extension>
        </xsd:complexContent>
      </xsd:complexType>
    </xsd:element>
    <xsd:element name="TaxCatchAllLabel" ma:index="28" nillable="true" ma:displayName="Taxonomy Catch All Column1" ma:hidden="true" ma:list="{4a2cd7db-788c-4e05-80ad-b62dc480fd9b}" ma:internalName="TaxCatchAllLabel" ma:readOnly="true" ma:showField="CatchAllDataLabel" ma:web="9d8251fc-275b-4a29-84b8-4e83af1846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11/13/2014 3:30:15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11/13/2014 3:30:15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11/13/2014 3:30:15 PM</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AlternateThumbnailUrl xmlns="http://schemas.microsoft.com/sharepoint/v4">
      <Url xsi:nil="true"/>
      <Description xsi:nil="true"/>
    </AlternateThumbnailUrl>
    <TaxCatchAll xmlns="8a87b1c1-fc97-42ca-8f3c-2508c5ea79bb">
      <Value>29</Value>
      <Value>28</Value>
      <Value>13</Value>
      <Value>55</Value>
    </TaxCatchAll>
    <b252dc5b5b0c4100a0aff05155b7e170 xmlns="9d8251fc-275b-4a29-84b8-4e83af1846ca">
      <Terms xmlns="http://schemas.microsoft.com/office/infopath/2007/PartnerControls">
        <TermInfo xmlns="http://schemas.microsoft.com/office/infopath/2007/PartnerControls">
          <TermName xmlns="http://schemas.microsoft.com/office/infopath/2007/PartnerControls">HOMAG Group</TermName>
          <TermId xmlns="http://schemas.microsoft.com/office/infopath/2007/PartnerControls">d820474c-2505-4da8-9357-14464b90294e</TermId>
        </TermInfo>
        <TermInfo xmlns="http://schemas.microsoft.com/office/infopath/2007/PartnerControls">
          <TermName xmlns="http://schemas.microsoft.com/office/infopath/2007/PartnerControls">WEINMANN</TermName>
          <TermId xmlns="http://schemas.microsoft.com/office/infopath/2007/PartnerControls">ba2a878b-e1f7-44b9-b4d5-d1a3c07fdb81</TermId>
        </TermInfo>
        <TermInfo xmlns="http://schemas.microsoft.com/office/infopath/2007/PartnerControls">
          <TermName xmlns="http://schemas.microsoft.com/office/infopath/2007/PartnerControls">SCHULER</TermName>
          <TermId xmlns="http://schemas.microsoft.com/office/infopath/2007/PartnerControls">91964f60-779a-4554-ab84-1748d95f7d8d</TermId>
        </TermInfo>
      </Terms>
    </b252dc5b5b0c4100a0aff05155b7e170>
    <d95a954b0c5541f5941c904eac30383b xmlns="9d8251fc-275b-4a29-84b8-4e83af1846ca">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87f6358e-52b5-4643-b965-6f35e7a481f5</TermId>
        </TermInfo>
      </Terms>
    </d95a954b0c5541f5941c904eac30383b>
    <Comments xmlns="http://schemas.microsoft.com/sharepoint/v3" xsi:nil="true"/>
    <_dlc_DocId xmlns="9d8251fc-275b-4a29-84b8-4e83af1846ca">MNJZEPCM6HXH-7-577</_dlc_DocId>
    <_dlc_DocIdUrl xmlns="9d8251fc-275b-4a29-84b8-4e83af1846ca">
      <Url>http://srv010moss:10012/teams/Marketing/_layouts/DocIdRedir.aspx?ID=MNJZEPCM6HXH-7-577</Url>
      <Description>MNJZEPCM6HXH-7-577</Description>
    </_dlc_DocIdUrl>
  </documentManagement>
</p:properties>
</file>

<file path=customXml/itemProps1.xml><?xml version="1.0" encoding="utf-8"?>
<ds:datastoreItem xmlns:ds="http://schemas.openxmlformats.org/officeDocument/2006/customXml" ds:itemID="{296767F1-FBE3-427E-9B59-18108E47748F}">
  <ds:schemaRefs>
    <ds:schemaRef ds:uri="http://schemas.microsoft.com/sharepoint/v3/contenttype/forms"/>
  </ds:schemaRefs>
</ds:datastoreItem>
</file>

<file path=customXml/itemProps2.xml><?xml version="1.0" encoding="utf-8"?>
<ds:datastoreItem xmlns:ds="http://schemas.openxmlformats.org/officeDocument/2006/customXml" ds:itemID="{8947B451-CB23-47AE-9461-03B1FD344D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sharepoint/v4"/>
    <ds:schemaRef ds:uri="9d8251fc-275b-4a29-84b8-4e83af1846ca"/>
    <ds:schemaRef ds:uri="8a87b1c1-fc97-42ca-8f3c-2508c5ea79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5D0542-2EC9-4475-89CE-579E8E594EEB}">
  <ds:schemaRefs>
    <ds:schemaRef ds:uri="http://schemas.microsoft.com/sharepoint/events"/>
  </ds:schemaRefs>
</ds:datastoreItem>
</file>

<file path=customXml/itemProps4.xml><?xml version="1.0" encoding="utf-8"?>
<ds:datastoreItem xmlns:ds="http://schemas.openxmlformats.org/officeDocument/2006/customXml" ds:itemID="{1B862BE5-0B8A-4ED9-B2CD-CF944350DB42}">
  <ds:schemaRefs>
    <ds:schemaRef ds:uri="http://schemas.openxmlformats.org/package/2006/metadata/core-properties"/>
    <ds:schemaRef ds:uri="http://purl.org/dc/elements/1.1/"/>
    <ds:schemaRef ds:uri="http://schemas.microsoft.com/office/2006/documentManagement/types"/>
    <ds:schemaRef ds:uri="http://purl.org/dc/dcmitype/"/>
    <ds:schemaRef ds:uri="http://schemas.microsoft.com/office/2006/metadata/properties"/>
    <ds:schemaRef ds:uri="http://purl.org/dc/terms/"/>
    <ds:schemaRef ds:uri="http://www.w3.org/XML/1998/namespace"/>
    <ds:schemaRef ds:uri="http://schemas.microsoft.com/office/infopath/2007/PartnerControls"/>
    <ds:schemaRef ds:uri="8a87b1c1-fc97-42ca-8f3c-2508c5ea79bb"/>
    <ds:schemaRef ds:uri="9d8251fc-275b-4a29-84b8-4e83af1846ca"/>
    <ds:schemaRef ds:uri="http://schemas.microsoft.com/sharepoint/v4"/>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3532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creator>Julia Weber</dc:creator>
  <cp:lastModifiedBy>Anna-Lena Wurm</cp:lastModifiedBy>
  <cp:revision>5</cp:revision>
  <cp:lastPrinted>2017-07-10T07:28:00Z</cp:lastPrinted>
  <dcterms:created xsi:type="dcterms:W3CDTF">2017-07-10T07:26:00Z</dcterms:created>
  <dcterms:modified xsi:type="dcterms:W3CDTF">2017-07-12T06:47:00Z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0x01010200389A42D51808CB478210E9EEDC2605DA00DD275EBE90CA854B98B607C075CC15BE</vt:lpwstr>
  </property>
  <property fmtid="{D5CDD505-2E9C-101B-9397-08002B2CF9AE}" pid="3" name="HOMAG-Companys">
    <vt:lpwstr>13;#HOMAG Group|d820474c-2505-4da8-9357-14464b90294e;#29;#WEINMANN|ba2a878b-e1f7-44b9-b4d5-d1a3c07fdb81;#28;#SCHULER|91964f60-779a-4554-ab84-1748d95f7d8d</vt:lpwstr>
  </property>
  <property fmtid="{D5CDD505-2E9C-101B-9397-08002B2CF9AE}" pid="4" name="Marketing-Keyword">
    <vt:lpwstr>55;#Template|87f6358e-52b5-4643-b965-6f35e7a481f5</vt:lpwstr>
  </property>
  <property fmtid="{D5CDD505-2E9C-101B-9397-08002B2CF9AE}" pid="5" name="Translation">
    <vt:bool>true</vt:bool>
  </property>
  <property fmtid="{D5CDD505-2E9C-101B-9397-08002B2CF9AE}" pid="6" name="_dlc_DocIdItemGuid">
    <vt:lpwstr>621a1088-1abb-43ea-89aa-3b79894adf8d</vt:lpwstr>
  </property>
  <property fmtid="{D5CDD505-2E9C-101B-9397-08002B2CF9AE}" pid="7" name="Release_x0020_Type0">
    <vt:lpwstr/>
  </property>
  <property fmtid="{D5CDD505-2E9C-101B-9397-08002B2CF9AE}" pid="8" name="b3b96fd571de4da7870d3131ecd74732">
    <vt:lpwstr/>
  </property>
  <property fmtid="{D5CDD505-2E9C-101B-9397-08002B2CF9AE}" pid="9" name="_docset_NoMedatataSyncRequired">
    <vt:lpwstr>False</vt:lpwstr>
  </property>
  <property fmtid="{D5CDD505-2E9C-101B-9397-08002B2CF9AE}" pid="10" name="Release Type0">
    <vt:lpwstr/>
  </property>
</Properties>
</file>